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9AA57" w14:textId="5EAC3E27" w:rsidR="00895095" w:rsidRDefault="0A69C7ED" w:rsidP="774408B4">
      <w:pPr>
        <w:jc w:val="center"/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en-GB"/>
        </w:rPr>
      </w:pPr>
      <w:r w:rsidRPr="001B0751"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en-GB"/>
        </w:rPr>
        <w:t>Computeri</w:t>
      </w:r>
      <w:r w:rsidR="005731AD" w:rsidRPr="001B0751"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en-GB"/>
        </w:rPr>
        <w:t>s</w:t>
      </w:r>
      <w:r w:rsidRPr="001B0751"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en-GB"/>
        </w:rPr>
        <w:t>ed system</w:t>
      </w:r>
      <w:r w:rsidR="000B1368"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en-GB"/>
        </w:rPr>
        <w:t xml:space="preserve"> survey</w:t>
      </w:r>
    </w:p>
    <w:p w14:paraId="078141E5" w14:textId="19D52AAD" w:rsidR="00E52A31" w:rsidRDefault="000B1368" w:rsidP="774408B4">
      <w:pPr>
        <w:jc w:val="center"/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en-GB"/>
        </w:rPr>
      </w:pPr>
      <w:r w:rsidRPr="1CE01303">
        <w:rPr>
          <w:rFonts w:ascii="Arial" w:eastAsia="Arial" w:hAnsi="Arial" w:cs="Arial"/>
          <w:b/>
          <w:bCs/>
          <w:color w:val="000000" w:themeColor="text1"/>
          <w:sz w:val="28"/>
          <w:szCs w:val="28"/>
          <w:lang w:val="en-GB"/>
        </w:rPr>
        <w:t>Guidance and sample questions for assessment of risk</w:t>
      </w:r>
    </w:p>
    <w:p w14:paraId="714F52C7" w14:textId="77777777" w:rsidR="00722657" w:rsidRPr="00722657" w:rsidRDefault="00722657" w:rsidP="009E47C7">
      <w:pPr>
        <w:pStyle w:val="ListParagraph"/>
        <w:tabs>
          <w:tab w:val="left" w:pos="3930"/>
        </w:tabs>
        <w:spacing w:after="120"/>
        <w:rPr>
          <w:rFonts w:eastAsiaTheme="minorEastAsia"/>
          <w:color w:val="000000" w:themeColor="text1"/>
        </w:rPr>
      </w:pPr>
    </w:p>
    <w:p w14:paraId="2F95A9F8" w14:textId="5ADD27DE" w:rsidR="00895095" w:rsidRDefault="169F0E97" w:rsidP="774408B4">
      <w:pPr>
        <w:pStyle w:val="ListParagraph"/>
        <w:numPr>
          <w:ilvl w:val="0"/>
          <w:numId w:val="11"/>
        </w:numPr>
        <w:tabs>
          <w:tab w:val="left" w:pos="3930"/>
        </w:tabs>
        <w:spacing w:after="120"/>
        <w:rPr>
          <w:rFonts w:eastAsiaTheme="minorEastAsia"/>
          <w:color w:val="000000" w:themeColor="text1"/>
        </w:rPr>
      </w:pPr>
      <w:r w:rsidRPr="774408B4">
        <w:rPr>
          <w:rFonts w:ascii="Arial" w:eastAsia="Arial" w:hAnsi="Arial" w:cs="Arial"/>
          <w:color w:val="000000" w:themeColor="text1"/>
          <w:lang w:val="en-GB"/>
        </w:rPr>
        <w:t>Introduction: Purpose of this document, scope, author, additional information</w:t>
      </w:r>
    </w:p>
    <w:p w14:paraId="4AE517DF" w14:textId="16D732B3" w:rsidR="00895095" w:rsidRDefault="169F0E97" w:rsidP="774408B4">
      <w:pPr>
        <w:ind w:left="720"/>
        <w:rPr>
          <w:rFonts w:ascii="Arial" w:eastAsia="Arial" w:hAnsi="Arial" w:cs="Arial"/>
          <w:color w:val="808080" w:themeColor="background1" w:themeShade="80"/>
        </w:rPr>
      </w:pPr>
      <w:r w:rsidRPr="774408B4">
        <w:rPr>
          <w:rFonts w:ascii="Arial" w:eastAsia="Arial" w:hAnsi="Arial" w:cs="Arial"/>
          <w:i/>
          <w:iCs/>
          <w:color w:val="808080" w:themeColor="background1" w:themeShade="80"/>
          <w:lang w:val="en-GB"/>
        </w:rPr>
        <w:t>To identify, risk assess, and document which computer systems need to have systems validation. (</w:t>
      </w:r>
      <w:hyperlink r:id="rId11" w:history="1">
        <w:r w:rsidRPr="009E47C7">
          <w:rPr>
            <w:rStyle w:val="Hyperlink"/>
            <w:rFonts w:ascii="Arial" w:eastAsia="Arial" w:hAnsi="Arial" w:cs="Arial"/>
            <w:i/>
            <w:iCs/>
            <w:lang w:val="en-GB"/>
          </w:rPr>
          <w:t xml:space="preserve">See SOP 38b </w:t>
        </w:r>
        <w:r w:rsidR="00B02E46" w:rsidRPr="009E47C7">
          <w:rPr>
            <w:rStyle w:val="Hyperlink"/>
            <w:rFonts w:ascii="Arial" w:eastAsia="Arial" w:hAnsi="Arial" w:cs="Arial"/>
            <w:i/>
            <w:iCs/>
            <w:lang w:val="en-GB"/>
          </w:rPr>
          <w:t>Electronic data management systems for MHRA-regulated studies</w:t>
        </w:r>
      </w:hyperlink>
      <w:r w:rsidRPr="774408B4">
        <w:rPr>
          <w:rFonts w:ascii="Arial" w:eastAsia="Arial" w:hAnsi="Arial" w:cs="Arial"/>
          <w:i/>
          <w:iCs/>
          <w:color w:val="808080" w:themeColor="background1" w:themeShade="80"/>
          <w:lang w:val="en-GB"/>
        </w:rPr>
        <w:t>)</w:t>
      </w:r>
    </w:p>
    <w:p w14:paraId="18BE60FF" w14:textId="1C43097B" w:rsidR="00895095" w:rsidRDefault="169F0E97" w:rsidP="774408B4">
      <w:pPr>
        <w:ind w:left="720"/>
        <w:rPr>
          <w:rFonts w:ascii="Arial" w:eastAsia="Arial" w:hAnsi="Arial" w:cs="Arial"/>
          <w:color w:val="808080" w:themeColor="background1" w:themeShade="80"/>
        </w:rPr>
      </w:pPr>
      <w:r w:rsidRPr="774408B4">
        <w:rPr>
          <w:rFonts w:ascii="Arial" w:eastAsia="Arial" w:hAnsi="Arial" w:cs="Arial"/>
          <w:i/>
          <w:iCs/>
          <w:color w:val="808080" w:themeColor="background1" w:themeShade="80"/>
          <w:lang w:val="en-GB"/>
        </w:rPr>
        <w:t>List: sites, support departments, teams, subcontractors, and service providers who have computer systems that may impact on trial data integrity or patient safety</w:t>
      </w:r>
    </w:p>
    <w:p w14:paraId="6DE4ABFE" w14:textId="52F0ABDE" w:rsidR="00895095" w:rsidRDefault="00895095" w:rsidP="774408B4">
      <w:pPr>
        <w:tabs>
          <w:tab w:val="left" w:pos="3930"/>
        </w:tabs>
        <w:spacing w:after="120"/>
        <w:ind w:left="720"/>
        <w:rPr>
          <w:rFonts w:ascii="Arial" w:eastAsia="Arial" w:hAnsi="Arial" w:cs="Arial"/>
          <w:color w:val="000000" w:themeColor="text1"/>
        </w:rPr>
      </w:pPr>
    </w:p>
    <w:p w14:paraId="7B09D687" w14:textId="241610F7" w:rsidR="00895095" w:rsidRDefault="169F0E97" w:rsidP="774408B4">
      <w:pPr>
        <w:pStyle w:val="ListParagraph"/>
        <w:numPr>
          <w:ilvl w:val="0"/>
          <w:numId w:val="11"/>
        </w:numPr>
        <w:tabs>
          <w:tab w:val="left" w:pos="3930"/>
        </w:tabs>
        <w:spacing w:after="120"/>
        <w:rPr>
          <w:rFonts w:eastAsiaTheme="minorEastAsia"/>
          <w:color w:val="000000" w:themeColor="text1"/>
        </w:rPr>
      </w:pPr>
      <w:r w:rsidRPr="774408B4">
        <w:rPr>
          <w:rFonts w:ascii="Arial" w:eastAsia="Arial" w:hAnsi="Arial" w:cs="Arial"/>
          <w:color w:val="000000" w:themeColor="text1"/>
          <w:lang w:val="en-GB"/>
        </w:rPr>
        <w:t>Details of the computer system(s)</w:t>
      </w:r>
    </w:p>
    <w:p w14:paraId="77ECC848" w14:textId="688FCB54" w:rsidR="00895095" w:rsidRDefault="169F0E97" w:rsidP="774408B4">
      <w:pPr>
        <w:pStyle w:val="ListParagraph"/>
        <w:numPr>
          <w:ilvl w:val="1"/>
          <w:numId w:val="10"/>
        </w:numPr>
        <w:spacing w:line="240" w:lineRule="auto"/>
        <w:rPr>
          <w:rFonts w:eastAsiaTheme="minorEastAsia"/>
          <w:color w:val="808080" w:themeColor="background1" w:themeShade="80"/>
        </w:rPr>
      </w:pPr>
      <w:r w:rsidRPr="774408B4">
        <w:rPr>
          <w:rFonts w:ascii="Arial" w:eastAsia="Arial" w:hAnsi="Arial" w:cs="Arial"/>
          <w:color w:val="808080" w:themeColor="background1" w:themeShade="80"/>
          <w:lang w:val="en-GB"/>
        </w:rPr>
        <w:t xml:space="preserve">What software/app/computer system(s) are being used? Consider imaging departments, pharmacy, support department, health records. </w:t>
      </w:r>
    </w:p>
    <w:p w14:paraId="5C7AFCD8" w14:textId="71A82146" w:rsidR="00895095" w:rsidRDefault="169F0E97" w:rsidP="774408B4">
      <w:pPr>
        <w:pStyle w:val="ListParagraph"/>
        <w:numPr>
          <w:ilvl w:val="1"/>
          <w:numId w:val="10"/>
        </w:numPr>
        <w:spacing w:line="240" w:lineRule="auto"/>
        <w:rPr>
          <w:rFonts w:eastAsiaTheme="minorEastAsia"/>
          <w:color w:val="808080" w:themeColor="background1" w:themeShade="80"/>
        </w:rPr>
      </w:pPr>
      <w:r w:rsidRPr="774408B4">
        <w:rPr>
          <w:rFonts w:ascii="Arial" w:eastAsia="Arial" w:hAnsi="Arial" w:cs="Arial"/>
          <w:color w:val="808080" w:themeColor="background1" w:themeShade="80"/>
          <w:lang w:val="en-GB"/>
        </w:rPr>
        <w:t xml:space="preserve">Are the computer systems critical for the assurance of patient safety, data integrity or the trial end points? </w:t>
      </w:r>
    </w:p>
    <w:p w14:paraId="1AE5EC9C" w14:textId="4ACE7934" w:rsidR="00895095" w:rsidRDefault="169F0E97" w:rsidP="774408B4">
      <w:pPr>
        <w:pStyle w:val="ListParagraph"/>
        <w:numPr>
          <w:ilvl w:val="1"/>
          <w:numId w:val="10"/>
        </w:numPr>
        <w:spacing w:line="240" w:lineRule="auto"/>
        <w:rPr>
          <w:rFonts w:eastAsiaTheme="minorEastAsia"/>
          <w:color w:val="808080" w:themeColor="background1" w:themeShade="80"/>
        </w:rPr>
      </w:pPr>
      <w:r w:rsidRPr="774408B4">
        <w:rPr>
          <w:rFonts w:ascii="Arial" w:eastAsia="Arial" w:hAnsi="Arial" w:cs="Arial"/>
          <w:color w:val="808080" w:themeColor="background1" w:themeShade="80"/>
          <w:lang w:val="en-GB"/>
        </w:rPr>
        <w:t>Is it used to transfer data between sites? What process is in place to assure participants’ data protection (</w:t>
      </w:r>
      <w:r w:rsidR="00C87702" w:rsidRPr="774408B4">
        <w:rPr>
          <w:rFonts w:ascii="Arial" w:eastAsia="Arial" w:hAnsi="Arial" w:cs="Arial"/>
          <w:color w:val="808080" w:themeColor="background1" w:themeShade="80"/>
          <w:lang w:val="en-GB"/>
        </w:rPr>
        <w:t>e.g.,</w:t>
      </w:r>
      <w:r w:rsidRPr="774408B4">
        <w:rPr>
          <w:rFonts w:ascii="Arial" w:eastAsia="Arial" w:hAnsi="Arial" w:cs="Arial"/>
          <w:color w:val="808080" w:themeColor="background1" w:themeShade="80"/>
          <w:lang w:val="en-GB"/>
        </w:rPr>
        <w:t xml:space="preserve"> anonymisation of data)? </w:t>
      </w:r>
    </w:p>
    <w:p w14:paraId="0A34FEDF" w14:textId="508143FD" w:rsidR="00895095" w:rsidRDefault="169F0E97" w:rsidP="774408B4">
      <w:pPr>
        <w:pStyle w:val="ListParagraph"/>
        <w:numPr>
          <w:ilvl w:val="1"/>
          <w:numId w:val="10"/>
        </w:numPr>
        <w:spacing w:line="240" w:lineRule="auto"/>
        <w:rPr>
          <w:rFonts w:eastAsiaTheme="minorEastAsia"/>
          <w:color w:val="808080" w:themeColor="background1" w:themeShade="80"/>
        </w:rPr>
      </w:pPr>
      <w:r w:rsidRPr="774408B4">
        <w:rPr>
          <w:rFonts w:ascii="Arial" w:eastAsia="Arial" w:hAnsi="Arial" w:cs="Arial"/>
          <w:color w:val="808080" w:themeColor="background1" w:themeShade="80"/>
          <w:lang w:val="en-GB"/>
        </w:rPr>
        <w:t>If an external party (</w:t>
      </w:r>
      <w:r w:rsidR="00C87702" w:rsidRPr="774408B4">
        <w:rPr>
          <w:rFonts w:ascii="Arial" w:eastAsia="Arial" w:hAnsi="Arial" w:cs="Arial"/>
          <w:color w:val="808080" w:themeColor="background1" w:themeShade="80"/>
          <w:lang w:val="en-GB"/>
        </w:rPr>
        <w:t>e.g.,</w:t>
      </w:r>
      <w:r w:rsidRPr="774408B4">
        <w:rPr>
          <w:rFonts w:ascii="Arial" w:eastAsia="Arial" w:hAnsi="Arial" w:cs="Arial"/>
          <w:color w:val="808080" w:themeColor="background1" w:themeShade="80"/>
          <w:lang w:val="en-GB"/>
        </w:rPr>
        <w:t xml:space="preserve"> a subcontractor or lab) is being used, how have they assured GCP compliance of the computer system as part of the subcontract? </w:t>
      </w:r>
    </w:p>
    <w:p w14:paraId="0C071035" w14:textId="2BD9D722" w:rsidR="00895095" w:rsidRDefault="169F0E97" w:rsidP="774408B4">
      <w:pPr>
        <w:pStyle w:val="ListParagraph"/>
        <w:numPr>
          <w:ilvl w:val="1"/>
          <w:numId w:val="10"/>
        </w:numPr>
        <w:spacing w:line="240" w:lineRule="auto"/>
        <w:rPr>
          <w:rFonts w:eastAsiaTheme="minorEastAsia"/>
          <w:color w:val="808080" w:themeColor="background1" w:themeShade="80"/>
        </w:rPr>
      </w:pPr>
      <w:r w:rsidRPr="774408B4">
        <w:rPr>
          <w:rFonts w:ascii="Arial" w:eastAsia="Arial" w:hAnsi="Arial" w:cs="Arial"/>
          <w:color w:val="808080" w:themeColor="background1" w:themeShade="80"/>
          <w:lang w:val="en-GB"/>
        </w:rPr>
        <w:t>Who purchased the computer system/equipment/software/app, and for what purpose?</w:t>
      </w:r>
    </w:p>
    <w:p w14:paraId="50EFA27E" w14:textId="430D46C7" w:rsidR="00895095" w:rsidRDefault="169F0E97" w:rsidP="774408B4">
      <w:pPr>
        <w:pStyle w:val="ListParagraph"/>
        <w:numPr>
          <w:ilvl w:val="1"/>
          <w:numId w:val="10"/>
        </w:numPr>
        <w:spacing w:line="240" w:lineRule="auto"/>
        <w:rPr>
          <w:rFonts w:eastAsiaTheme="minorEastAsia"/>
          <w:color w:val="808080" w:themeColor="background1" w:themeShade="80"/>
        </w:rPr>
      </w:pPr>
      <w:r w:rsidRPr="774408B4">
        <w:rPr>
          <w:rFonts w:ascii="Arial" w:eastAsia="Arial" w:hAnsi="Arial" w:cs="Arial"/>
          <w:color w:val="808080" w:themeColor="background1" w:themeShade="80"/>
          <w:lang w:val="en-GB"/>
        </w:rPr>
        <w:t xml:space="preserve">Is it an NHS computer system used in clinical practice? (If </w:t>
      </w:r>
      <w:r w:rsidR="00C87702" w:rsidRPr="774408B4">
        <w:rPr>
          <w:rFonts w:ascii="Arial" w:eastAsia="Arial" w:hAnsi="Arial" w:cs="Arial"/>
          <w:color w:val="808080" w:themeColor="background1" w:themeShade="80"/>
          <w:lang w:val="en-GB"/>
        </w:rPr>
        <w:t>so,</w:t>
      </w:r>
      <w:r w:rsidRPr="774408B4">
        <w:rPr>
          <w:rFonts w:ascii="Arial" w:eastAsia="Arial" w:hAnsi="Arial" w:cs="Arial"/>
          <w:color w:val="808080" w:themeColor="background1" w:themeShade="80"/>
          <w:lang w:val="en-GB"/>
        </w:rPr>
        <w:t xml:space="preserve"> it is deemed low </w:t>
      </w:r>
      <w:r w:rsidR="00C87702" w:rsidRPr="774408B4">
        <w:rPr>
          <w:rFonts w:ascii="Arial" w:eastAsia="Arial" w:hAnsi="Arial" w:cs="Arial"/>
          <w:color w:val="808080" w:themeColor="background1" w:themeShade="80"/>
          <w:lang w:val="en-GB"/>
        </w:rPr>
        <w:t>risk,</w:t>
      </w:r>
      <w:r w:rsidRPr="774408B4">
        <w:rPr>
          <w:rFonts w:ascii="Arial" w:eastAsia="Arial" w:hAnsi="Arial" w:cs="Arial"/>
          <w:color w:val="808080" w:themeColor="background1" w:themeShade="80"/>
          <w:lang w:val="en-GB"/>
        </w:rPr>
        <w:t xml:space="preserve"> but oversight is still required).</w:t>
      </w:r>
    </w:p>
    <w:p w14:paraId="5A26C48E" w14:textId="62C75E2E" w:rsidR="00895095" w:rsidRDefault="169F0E97" w:rsidP="774408B4">
      <w:pPr>
        <w:pStyle w:val="ListParagraph"/>
        <w:numPr>
          <w:ilvl w:val="1"/>
          <w:numId w:val="10"/>
        </w:numPr>
        <w:spacing w:line="240" w:lineRule="auto"/>
        <w:rPr>
          <w:rFonts w:eastAsiaTheme="minorEastAsia"/>
          <w:color w:val="808080" w:themeColor="background1" w:themeShade="80"/>
        </w:rPr>
      </w:pPr>
      <w:r w:rsidRPr="774408B4">
        <w:rPr>
          <w:rFonts w:ascii="Arial" w:eastAsia="Arial" w:hAnsi="Arial" w:cs="Arial"/>
          <w:color w:val="808080" w:themeColor="background1" w:themeShade="80"/>
          <w:lang w:val="en-GB"/>
        </w:rPr>
        <w:t xml:space="preserve">If not purchased for this </w:t>
      </w:r>
      <w:r w:rsidR="00E52A31">
        <w:rPr>
          <w:rFonts w:ascii="Arial" w:eastAsia="Arial" w:hAnsi="Arial" w:cs="Arial"/>
          <w:color w:val="808080" w:themeColor="background1" w:themeShade="80"/>
          <w:lang w:val="en-GB"/>
        </w:rPr>
        <w:t>study</w:t>
      </w:r>
      <w:r w:rsidRPr="774408B4">
        <w:rPr>
          <w:rFonts w:ascii="Arial" w:eastAsia="Arial" w:hAnsi="Arial" w:cs="Arial"/>
          <w:color w:val="808080" w:themeColor="background1" w:themeShade="80"/>
          <w:lang w:val="en-GB"/>
        </w:rPr>
        <w:t xml:space="preserve">, is it fit for purpose? Does it need to be tested against a specification? </w:t>
      </w:r>
    </w:p>
    <w:p w14:paraId="16CE1BFC" w14:textId="56ACEE6D" w:rsidR="00895095" w:rsidRDefault="169F0E97" w:rsidP="774408B4">
      <w:pPr>
        <w:pStyle w:val="ListParagraph"/>
        <w:numPr>
          <w:ilvl w:val="1"/>
          <w:numId w:val="10"/>
        </w:numPr>
        <w:spacing w:line="240" w:lineRule="auto"/>
        <w:rPr>
          <w:rFonts w:eastAsiaTheme="minorEastAsia"/>
          <w:color w:val="808080" w:themeColor="background1" w:themeShade="80"/>
        </w:rPr>
      </w:pPr>
      <w:r w:rsidRPr="774408B4">
        <w:rPr>
          <w:rFonts w:ascii="Arial" w:eastAsia="Arial" w:hAnsi="Arial" w:cs="Arial"/>
          <w:color w:val="808080" w:themeColor="background1" w:themeShade="80"/>
          <w:lang w:val="en-GB"/>
        </w:rPr>
        <w:t xml:space="preserve">What version? </w:t>
      </w:r>
    </w:p>
    <w:p w14:paraId="167E8691" w14:textId="3E52CF62" w:rsidR="00895095" w:rsidRDefault="169F0E97" w:rsidP="774408B4">
      <w:pPr>
        <w:pStyle w:val="ListParagraph"/>
        <w:numPr>
          <w:ilvl w:val="1"/>
          <w:numId w:val="10"/>
        </w:numPr>
        <w:spacing w:line="240" w:lineRule="auto"/>
        <w:rPr>
          <w:rFonts w:eastAsiaTheme="minorEastAsia"/>
          <w:color w:val="808080" w:themeColor="background1" w:themeShade="80"/>
        </w:rPr>
      </w:pPr>
      <w:r w:rsidRPr="774408B4">
        <w:rPr>
          <w:rFonts w:ascii="Arial" w:eastAsia="Arial" w:hAnsi="Arial" w:cs="Arial"/>
          <w:color w:val="808080" w:themeColor="background1" w:themeShade="80"/>
          <w:lang w:val="en-GB"/>
        </w:rPr>
        <w:t xml:space="preserve">How is the computer system hosted? </w:t>
      </w:r>
      <w:r w:rsidR="00C87702" w:rsidRPr="774408B4">
        <w:rPr>
          <w:rFonts w:ascii="Arial" w:eastAsia="Arial" w:hAnsi="Arial" w:cs="Arial"/>
          <w:color w:val="808080" w:themeColor="background1" w:themeShade="80"/>
          <w:lang w:val="en-GB"/>
        </w:rPr>
        <w:t>I.e.,</w:t>
      </w:r>
      <w:r w:rsidRPr="774408B4">
        <w:rPr>
          <w:rFonts w:ascii="Arial" w:eastAsia="Arial" w:hAnsi="Arial" w:cs="Arial"/>
          <w:color w:val="808080" w:themeColor="background1" w:themeShade="80"/>
          <w:lang w:val="en-GB"/>
        </w:rPr>
        <w:t xml:space="preserve"> is the system on a secure network?</w:t>
      </w:r>
    </w:p>
    <w:p w14:paraId="699472A4" w14:textId="6C81F727" w:rsidR="00895095" w:rsidRDefault="169F0E97" w:rsidP="774408B4">
      <w:pPr>
        <w:pStyle w:val="ListParagraph"/>
        <w:numPr>
          <w:ilvl w:val="1"/>
          <w:numId w:val="10"/>
        </w:numPr>
        <w:spacing w:line="240" w:lineRule="auto"/>
        <w:rPr>
          <w:rFonts w:eastAsiaTheme="minorEastAsia"/>
          <w:color w:val="808080" w:themeColor="background1" w:themeShade="80"/>
        </w:rPr>
      </w:pPr>
      <w:r w:rsidRPr="774408B4">
        <w:rPr>
          <w:rFonts w:ascii="Arial" w:eastAsia="Arial" w:hAnsi="Arial" w:cs="Arial"/>
          <w:color w:val="808080" w:themeColor="background1" w:themeShade="80"/>
          <w:lang w:val="en-GB"/>
        </w:rPr>
        <w:t xml:space="preserve">Who is the custodian of the computer system? </w:t>
      </w:r>
    </w:p>
    <w:p w14:paraId="113117B2" w14:textId="1FC940C7" w:rsidR="00895095" w:rsidRDefault="169F0E97" w:rsidP="774408B4">
      <w:pPr>
        <w:pStyle w:val="ListParagraph"/>
        <w:numPr>
          <w:ilvl w:val="1"/>
          <w:numId w:val="10"/>
        </w:numPr>
        <w:spacing w:line="240" w:lineRule="auto"/>
        <w:rPr>
          <w:rFonts w:eastAsiaTheme="minorEastAsia"/>
          <w:color w:val="808080" w:themeColor="background1" w:themeShade="80"/>
        </w:rPr>
      </w:pPr>
      <w:r w:rsidRPr="774408B4">
        <w:rPr>
          <w:rFonts w:ascii="Arial" w:eastAsia="Arial" w:hAnsi="Arial" w:cs="Arial"/>
          <w:color w:val="808080" w:themeColor="background1" w:themeShade="80"/>
          <w:lang w:val="en-GB"/>
        </w:rPr>
        <w:t>When was the computer system implemented?</w:t>
      </w:r>
    </w:p>
    <w:p w14:paraId="24AF213D" w14:textId="41C81063" w:rsidR="00895095" w:rsidRDefault="169F0E97" w:rsidP="774408B4">
      <w:pPr>
        <w:pStyle w:val="ListParagraph"/>
        <w:numPr>
          <w:ilvl w:val="1"/>
          <w:numId w:val="10"/>
        </w:numPr>
        <w:spacing w:line="240" w:lineRule="auto"/>
        <w:rPr>
          <w:rFonts w:eastAsiaTheme="minorEastAsia"/>
          <w:color w:val="808080" w:themeColor="background1" w:themeShade="80"/>
        </w:rPr>
      </w:pPr>
      <w:r w:rsidRPr="774408B4">
        <w:rPr>
          <w:rFonts w:ascii="Arial" w:eastAsia="Arial" w:hAnsi="Arial" w:cs="Arial"/>
          <w:color w:val="808080" w:themeColor="background1" w:themeShade="80"/>
          <w:lang w:val="en-GB"/>
        </w:rPr>
        <w:t xml:space="preserve">Are there any relevant policies, </w:t>
      </w:r>
      <w:r w:rsidR="00C87702" w:rsidRPr="774408B4">
        <w:rPr>
          <w:rFonts w:ascii="Arial" w:eastAsia="Arial" w:hAnsi="Arial" w:cs="Arial"/>
          <w:color w:val="808080" w:themeColor="background1" w:themeShade="80"/>
          <w:lang w:val="en-GB"/>
        </w:rPr>
        <w:t>manuals,</w:t>
      </w:r>
      <w:r w:rsidRPr="774408B4">
        <w:rPr>
          <w:rFonts w:ascii="Arial" w:eastAsia="Arial" w:hAnsi="Arial" w:cs="Arial"/>
          <w:color w:val="808080" w:themeColor="background1" w:themeShade="80"/>
          <w:lang w:val="en-GB"/>
        </w:rPr>
        <w:t xml:space="preserve"> or SOPs for the computer system? </w:t>
      </w:r>
    </w:p>
    <w:p w14:paraId="2C397F6E" w14:textId="6E38729A" w:rsidR="00895095" w:rsidRDefault="169F0E97" w:rsidP="774408B4">
      <w:pPr>
        <w:pStyle w:val="ListParagraph"/>
        <w:numPr>
          <w:ilvl w:val="1"/>
          <w:numId w:val="10"/>
        </w:numPr>
        <w:spacing w:line="240" w:lineRule="auto"/>
        <w:rPr>
          <w:rFonts w:eastAsiaTheme="minorEastAsia"/>
          <w:color w:val="808080" w:themeColor="background1" w:themeShade="80"/>
        </w:rPr>
      </w:pPr>
      <w:r w:rsidRPr="774408B4">
        <w:rPr>
          <w:rFonts w:ascii="Arial" w:eastAsia="Arial" w:hAnsi="Arial" w:cs="Arial"/>
          <w:color w:val="808080" w:themeColor="background1" w:themeShade="80"/>
          <w:lang w:val="en-GB"/>
        </w:rPr>
        <w:t>If the system is maintained by B</w:t>
      </w:r>
      <w:r w:rsidR="00E52A31">
        <w:rPr>
          <w:rFonts w:ascii="Arial" w:eastAsia="Arial" w:hAnsi="Arial" w:cs="Arial"/>
          <w:color w:val="808080" w:themeColor="background1" w:themeShade="80"/>
          <w:lang w:val="en-GB"/>
        </w:rPr>
        <w:t xml:space="preserve">arts </w:t>
      </w:r>
      <w:r w:rsidRPr="774408B4">
        <w:rPr>
          <w:rFonts w:ascii="Arial" w:eastAsia="Arial" w:hAnsi="Arial" w:cs="Arial"/>
          <w:color w:val="808080" w:themeColor="background1" w:themeShade="80"/>
          <w:lang w:val="en-GB"/>
        </w:rPr>
        <w:t>H</w:t>
      </w:r>
      <w:r w:rsidR="00E52A31">
        <w:rPr>
          <w:rFonts w:ascii="Arial" w:eastAsia="Arial" w:hAnsi="Arial" w:cs="Arial"/>
          <w:color w:val="808080" w:themeColor="background1" w:themeShade="80"/>
          <w:lang w:val="en-GB"/>
        </w:rPr>
        <w:t>ealth</w:t>
      </w:r>
      <w:r w:rsidRPr="774408B4">
        <w:rPr>
          <w:rFonts w:ascii="Arial" w:eastAsia="Arial" w:hAnsi="Arial" w:cs="Arial"/>
          <w:color w:val="808080" w:themeColor="background1" w:themeShade="80"/>
          <w:lang w:val="en-GB"/>
        </w:rPr>
        <w:t xml:space="preserve"> or Q</w:t>
      </w:r>
      <w:r w:rsidR="00E52A31">
        <w:rPr>
          <w:rFonts w:ascii="Arial" w:eastAsia="Arial" w:hAnsi="Arial" w:cs="Arial"/>
          <w:color w:val="808080" w:themeColor="background1" w:themeShade="80"/>
          <w:lang w:val="en-GB"/>
        </w:rPr>
        <w:t xml:space="preserve">ueen </w:t>
      </w:r>
      <w:r w:rsidRPr="774408B4">
        <w:rPr>
          <w:rFonts w:ascii="Arial" w:eastAsia="Arial" w:hAnsi="Arial" w:cs="Arial"/>
          <w:color w:val="808080" w:themeColor="background1" w:themeShade="80"/>
          <w:lang w:val="en-GB"/>
        </w:rPr>
        <w:t>M</w:t>
      </w:r>
      <w:r w:rsidR="00E52A31">
        <w:rPr>
          <w:rFonts w:ascii="Arial" w:eastAsia="Arial" w:hAnsi="Arial" w:cs="Arial"/>
          <w:color w:val="808080" w:themeColor="background1" w:themeShade="80"/>
          <w:lang w:val="en-GB"/>
        </w:rPr>
        <w:t>ary</w:t>
      </w:r>
      <w:r w:rsidRPr="774408B4">
        <w:rPr>
          <w:rFonts w:ascii="Arial" w:eastAsia="Arial" w:hAnsi="Arial" w:cs="Arial"/>
          <w:color w:val="808080" w:themeColor="background1" w:themeShade="80"/>
          <w:lang w:val="en-GB"/>
        </w:rPr>
        <w:t xml:space="preserve"> IT, who is responsible for the system? Include what network it is on where servers, refer </w:t>
      </w:r>
      <w:r w:rsidR="62799C78" w:rsidRPr="774408B4">
        <w:rPr>
          <w:rFonts w:ascii="Arial" w:eastAsia="Arial" w:hAnsi="Arial" w:cs="Arial"/>
          <w:color w:val="808080" w:themeColor="background1" w:themeShade="80"/>
          <w:lang w:val="en-GB"/>
        </w:rPr>
        <w:t>t</w:t>
      </w:r>
      <w:r w:rsidRPr="774408B4">
        <w:rPr>
          <w:rFonts w:ascii="Arial" w:eastAsia="Arial" w:hAnsi="Arial" w:cs="Arial"/>
          <w:color w:val="808080" w:themeColor="background1" w:themeShade="80"/>
          <w:lang w:val="en-GB"/>
        </w:rPr>
        <w:t>o B</w:t>
      </w:r>
      <w:r w:rsidR="00E52A31">
        <w:rPr>
          <w:rFonts w:ascii="Arial" w:eastAsia="Arial" w:hAnsi="Arial" w:cs="Arial"/>
          <w:color w:val="808080" w:themeColor="background1" w:themeShade="80"/>
          <w:lang w:val="en-GB"/>
        </w:rPr>
        <w:t xml:space="preserve">arts </w:t>
      </w:r>
      <w:r w:rsidRPr="774408B4">
        <w:rPr>
          <w:rFonts w:ascii="Arial" w:eastAsia="Arial" w:hAnsi="Arial" w:cs="Arial"/>
          <w:color w:val="808080" w:themeColor="background1" w:themeShade="80"/>
          <w:lang w:val="en-GB"/>
        </w:rPr>
        <w:t>H</w:t>
      </w:r>
      <w:r w:rsidR="00E52A31">
        <w:rPr>
          <w:rFonts w:ascii="Arial" w:eastAsia="Arial" w:hAnsi="Arial" w:cs="Arial"/>
          <w:color w:val="808080" w:themeColor="background1" w:themeShade="80"/>
          <w:lang w:val="en-GB"/>
        </w:rPr>
        <w:t>ealth</w:t>
      </w:r>
      <w:r w:rsidRPr="774408B4">
        <w:rPr>
          <w:rFonts w:ascii="Arial" w:eastAsia="Arial" w:hAnsi="Arial" w:cs="Arial"/>
          <w:color w:val="808080" w:themeColor="background1" w:themeShade="80"/>
          <w:lang w:val="en-GB"/>
        </w:rPr>
        <w:t>/Q</w:t>
      </w:r>
      <w:r w:rsidR="00E52A31">
        <w:rPr>
          <w:rFonts w:ascii="Arial" w:eastAsia="Arial" w:hAnsi="Arial" w:cs="Arial"/>
          <w:color w:val="808080" w:themeColor="background1" w:themeShade="80"/>
          <w:lang w:val="en-GB"/>
        </w:rPr>
        <w:t xml:space="preserve">ueen </w:t>
      </w:r>
      <w:r w:rsidRPr="774408B4">
        <w:rPr>
          <w:rFonts w:ascii="Arial" w:eastAsia="Arial" w:hAnsi="Arial" w:cs="Arial"/>
          <w:color w:val="808080" w:themeColor="background1" w:themeShade="80"/>
          <w:lang w:val="en-GB"/>
        </w:rPr>
        <w:t>M</w:t>
      </w:r>
      <w:r w:rsidR="00E52A31">
        <w:rPr>
          <w:rFonts w:ascii="Arial" w:eastAsia="Arial" w:hAnsi="Arial" w:cs="Arial"/>
          <w:color w:val="808080" w:themeColor="background1" w:themeShade="80"/>
          <w:lang w:val="en-GB"/>
        </w:rPr>
        <w:t>ary</w:t>
      </w:r>
      <w:r w:rsidRPr="774408B4">
        <w:rPr>
          <w:rFonts w:ascii="Arial" w:eastAsia="Arial" w:hAnsi="Arial" w:cs="Arial"/>
          <w:color w:val="808080" w:themeColor="background1" w:themeShade="80"/>
          <w:lang w:val="en-GB"/>
        </w:rPr>
        <w:t xml:space="preserve"> ICT SOPs) </w:t>
      </w:r>
    </w:p>
    <w:p w14:paraId="0B350713" w14:textId="04E29ECB" w:rsidR="00895095" w:rsidRDefault="0715D93D" w:rsidP="774408B4">
      <w:pPr>
        <w:pStyle w:val="ListParagraph"/>
        <w:numPr>
          <w:ilvl w:val="1"/>
          <w:numId w:val="10"/>
        </w:numPr>
        <w:spacing w:line="240" w:lineRule="auto"/>
        <w:rPr>
          <w:color w:val="808080" w:themeColor="background1" w:themeShade="80"/>
          <w:lang w:val="en-GB"/>
        </w:rPr>
      </w:pPr>
      <w:r w:rsidRPr="1CE01303">
        <w:rPr>
          <w:rFonts w:ascii="Arial" w:eastAsia="Arial" w:hAnsi="Arial" w:cs="Arial"/>
          <w:color w:val="808080" w:themeColor="background1" w:themeShade="80"/>
          <w:lang w:val="en-GB"/>
        </w:rPr>
        <w:t>What will the data generated by the system be used for?</w:t>
      </w:r>
    </w:p>
    <w:p w14:paraId="7916E865" w14:textId="387EDAA3" w:rsidR="00895095" w:rsidRDefault="00895095" w:rsidP="774408B4">
      <w:pPr>
        <w:ind w:left="720"/>
        <w:rPr>
          <w:rFonts w:ascii="Arial" w:eastAsia="Arial" w:hAnsi="Arial" w:cs="Arial"/>
          <w:color w:val="000000" w:themeColor="text1"/>
        </w:rPr>
      </w:pPr>
    </w:p>
    <w:p w14:paraId="16E14DAB" w14:textId="282A9367" w:rsidR="00895095" w:rsidRDefault="169F0E97" w:rsidP="774408B4">
      <w:pPr>
        <w:pStyle w:val="ListParagraph"/>
        <w:numPr>
          <w:ilvl w:val="0"/>
          <w:numId w:val="11"/>
        </w:numPr>
        <w:tabs>
          <w:tab w:val="left" w:pos="3930"/>
        </w:tabs>
        <w:spacing w:after="120"/>
        <w:rPr>
          <w:rFonts w:eastAsiaTheme="minorEastAsia"/>
          <w:color w:val="000000" w:themeColor="text1"/>
        </w:rPr>
      </w:pPr>
      <w:r w:rsidRPr="774408B4">
        <w:rPr>
          <w:rFonts w:ascii="Arial" w:eastAsia="Arial" w:hAnsi="Arial" w:cs="Arial"/>
          <w:color w:val="000000" w:themeColor="text1"/>
          <w:lang w:val="en-GB"/>
        </w:rPr>
        <w:t>Security of system</w:t>
      </w:r>
    </w:p>
    <w:p w14:paraId="77AC2797" w14:textId="257FB7AE" w:rsidR="00895095" w:rsidRDefault="169F0E97" w:rsidP="774408B4">
      <w:pPr>
        <w:pStyle w:val="ListParagraph"/>
        <w:numPr>
          <w:ilvl w:val="1"/>
          <w:numId w:val="9"/>
        </w:numPr>
        <w:spacing w:line="240" w:lineRule="auto"/>
        <w:rPr>
          <w:rFonts w:eastAsiaTheme="minorEastAsia"/>
          <w:color w:val="808080" w:themeColor="background1" w:themeShade="80"/>
        </w:rPr>
      </w:pPr>
      <w:r w:rsidRPr="774408B4">
        <w:rPr>
          <w:rFonts w:ascii="Arial" w:eastAsia="Arial" w:hAnsi="Arial" w:cs="Arial"/>
          <w:color w:val="808080" w:themeColor="background1" w:themeShade="80"/>
          <w:lang w:val="en-GB"/>
        </w:rPr>
        <w:t xml:space="preserve">Who has access to the computer system? </w:t>
      </w:r>
    </w:p>
    <w:p w14:paraId="23E7B55F" w14:textId="0390178E" w:rsidR="00895095" w:rsidRDefault="169F0E97" w:rsidP="774408B4">
      <w:pPr>
        <w:pStyle w:val="ListParagraph"/>
        <w:numPr>
          <w:ilvl w:val="1"/>
          <w:numId w:val="9"/>
        </w:numPr>
        <w:spacing w:line="240" w:lineRule="auto"/>
        <w:rPr>
          <w:rFonts w:eastAsiaTheme="minorEastAsia"/>
          <w:color w:val="808080" w:themeColor="background1" w:themeShade="80"/>
        </w:rPr>
      </w:pPr>
      <w:r w:rsidRPr="774408B4">
        <w:rPr>
          <w:rFonts w:ascii="Arial" w:eastAsia="Arial" w:hAnsi="Arial" w:cs="Arial"/>
          <w:color w:val="808080" w:themeColor="background1" w:themeShade="80"/>
          <w:lang w:val="en-GB"/>
        </w:rPr>
        <w:t>Detail the process of how access is granted (</w:t>
      </w:r>
      <w:r w:rsidR="00C87702" w:rsidRPr="774408B4">
        <w:rPr>
          <w:rFonts w:ascii="Arial" w:eastAsia="Arial" w:hAnsi="Arial" w:cs="Arial"/>
          <w:color w:val="808080" w:themeColor="background1" w:themeShade="80"/>
          <w:lang w:val="en-GB"/>
        </w:rPr>
        <w:t>i.e.,</w:t>
      </w:r>
      <w:r w:rsidRPr="774408B4">
        <w:rPr>
          <w:rFonts w:ascii="Arial" w:eastAsia="Arial" w:hAnsi="Arial" w:cs="Arial"/>
          <w:color w:val="808080" w:themeColor="background1" w:themeShade="80"/>
          <w:lang w:val="en-GB"/>
        </w:rPr>
        <w:t xml:space="preserve"> username and passwords).</w:t>
      </w:r>
    </w:p>
    <w:p w14:paraId="276903F9" w14:textId="734CF46B" w:rsidR="00895095" w:rsidRDefault="169F0E97" w:rsidP="774408B4">
      <w:pPr>
        <w:pStyle w:val="ListParagraph"/>
        <w:numPr>
          <w:ilvl w:val="1"/>
          <w:numId w:val="9"/>
        </w:numPr>
        <w:spacing w:line="240" w:lineRule="auto"/>
        <w:rPr>
          <w:rFonts w:eastAsiaTheme="minorEastAsia"/>
          <w:color w:val="808080" w:themeColor="background1" w:themeShade="80"/>
        </w:rPr>
      </w:pPr>
      <w:r w:rsidRPr="774408B4">
        <w:rPr>
          <w:rFonts w:ascii="Arial" w:eastAsia="Arial" w:hAnsi="Arial" w:cs="Arial"/>
          <w:color w:val="808080" w:themeColor="background1" w:themeShade="80"/>
          <w:lang w:val="en-GB"/>
        </w:rPr>
        <w:t>Who allocates roles?</w:t>
      </w:r>
    </w:p>
    <w:p w14:paraId="61BD8ED9" w14:textId="11308B6C" w:rsidR="00895095" w:rsidRDefault="169F0E97" w:rsidP="774408B4">
      <w:pPr>
        <w:pStyle w:val="ListParagraph"/>
        <w:numPr>
          <w:ilvl w:val="1"/>
          <w:numId w:val="9"/>
        </w:numPr>
        <w:spacing w:line="240" w:lineRule="auto"/>
        <w:rPr>
          <w:rFonts w:eastAsiaTheme="minorEastAsia"/>
          <w:color w:val="808080" w:themeColor="background1" w:themeShade="80"/>
        </w:rPr>
      </w:pPr>
      <w:r w:rsidRPr="774408B4">
        <w:rPr>
          <w:rFonts w:ascii="Arial" w:eastAsia="Arial" w:hAnsi="Arial" w:cs="Arial"/>
          <w:color w:val="808080" w:themeColor="background1" w:themeShade="80"/>
          <w:lang w:val="en-GB"/>
        </w:rPr>
        <w:t>What are the permissions associated with each role?</w:t>
      </w:r>
    </w:p>
    <w:p w14:paraId="4ACC22C6" w14:textId="57071D32" w:rsidR="00895095" w:rsidRDefault="00895095" w:rsidP="774408B4">
      <w:pPr>
        <w:ind w:left="720"/>
        <w:rPr>
          <w:rFonts w:ascii="Arial" w:eastAsia="Arial" w:hAnsi="Arial" w:cs="Arial"/>
          <w:color w:val="000000" w:themeColor="text1"/>
        </w:rPr>
      </w:pPr>
    </w:p>
    <w:p w14:paraId="0A22074A" w14:textId="43666F5C" w:rsidR="00895095" w:rsidRDefault="169F0E97" w:rsidP="774408B4">
      <w:pPr>
        <w:pStyle w:val="ListParagraph"/>
        <w:numPr>
          <w:ilvl w:val="0"/>
          <w:numId w:val="11"/>
        </w:numPr>
        <w:tabs>
          <w:tab w:val="left" w:pos="3930"/>
        </w:tabs>
        <w:spacing w:after="120"/>
        <w:rPr>
          <w:rFonts w:eastAsiaTheme="minorEastAsia"/>
          <w:color w:val="000000" w:themeColor="text1"/>
        </w:rPr>
      </w:pPr>
      <w:r w:rsidRPr="774408B4">
        <w:rPr>
          <w:rFonts w:ascii="Arial" w:eastAsia="Arial" w:hAnsi="Arial" w:cs="Arial"/>
          <w:color w:val="000000" w:themeColor="text1"/>
          <w:lang w:val="en-GB"/>
        </w:rPr>
        <w:t>Training evidence for computer system users</w:t>
      </w:r>
    </w:p>
    <w:p w14:paraId="74279073" w14:textId="2A3E9331" w:rsidR="00895095" w:rsidRDefault="169F0E97" w:rsidP="774408B4">
      <w:pPr>
        <w:pStyle w:val="ListParagraph"/>
        <w:numPr>
          <w:ilvl w:val="1"/>
          <w:numId w:val="8"/>
        </w:numPr>
        <w:spacing w:line="240" w:lineRule="auto"/>
        <w:rPr>
          <w:rFonts w:eastAsiaTheme="minorEastAsia"/>
          <w:color w:val="808080" w:themeColor="background1" w:themeShade="80"/>
        </w:rPr>
      </w:pPr>
      <w:r w:rsidRPr="774408B4">
        <w:rPr>
          <w:rFonts w:ascii="Arial" w:eastAsia="Arial" w:hAnsi="Arial" w:cs="Arial"/>
          <w:color w:val="808080" w:themeColor="background1" w:themeShade="80"/>
          <w:lang w:val="en-GB"/>
        </w:rPr>
        <w:t xml:space="preserve">How are personnel trained in the computer system? </w:t>
      </w:r>
    </w:p>
    <w:p w14:paraId="42F3EA7C" w14:textId="2A72D6A1" w:rsidR="00895095" w:rsidRDefault="169F0E97" w:rsidP="774408B4">
      <w:pPr>
        <w:pStyle w:val="ListParagraph"/>
        <w:numPr>
          <w:ilvl w:val="1"/>
          <w:numId w:val="8"/>
        </w:numPr>
        <w:spacing w:line="240" w:lineRule="auto"/>
        <w:rPr>
          <w:rFonts w:eastAsiaTheme="minorEastAsia"/>
          <w:color w:val="808080" w:themeColor="background1" w:themeShade="80"/>
        </w:rPr>
      </w:pPr>
      <w:r w:rsidRPr="774408B4">
        <w:rPr>
          <w:rFonts w:ascii="Arial" w:eastAsia="Arial" w:hAnsi="Arial" w:cs="Arial"/>
          <w:color w:val="808080" w:themeColor="background1" w:themeShade="80"/>
          <w:lang w:val="en-GB"/>
        </w:rPr>
        <w:t>How is this training documented and where are user training records kept?</w:t>
      </w:r>
    </w:p>
    <w:p w14:paraId="2DEB0A18" w14:textId="150D1126" w:rsidR="00895095" w:rsidRDefault="009B4202" w:rsidP="009B4202">
      <w:pPr>
        <w:tabs>
          <w:tab w:val="left" w:pos="3690"/>
        </w:tabs>
        <w:ind w:left="720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ab/>
      </w:r>
    </w:p>
    <w:p w14:paraId="7E6AF292" w14:textId="696B1937" w:rsidR="00895095" w:rsidRDefault="169F0E97" w:rsidP="774408B4">
      <w:pPr>
        <w:pStyle w:val="ListParagraph"/>
        <w:numPr>
          <w:ilvl w:val="0"/>
          <w:numId w:val="11"/>
        </w:numPr>
        <w:tabs>
          <w:tab w:val="left" w:pos="3930"/>
        </w:tabs>
        <w:spacing w:after="120"/>
        <w:rPr>
          <w:rFonts w:eastAsiaTheme="minorEastAsia"/>
          <w:color w:val="000000" w:themeColor="text1"/>
        </w:rPr>
      </w:pPr>
      <w:r w:rsidRPr="774408B4">
        <w:rPr>
          <w:rFonts w:ascii="Arial" w:eastAsia="Arial" w:hAnsi="Arial" w:cs="Arial"/>
          <w:color w:val="000000" w:themeColor="text1"/>
          <w:lang w:val="en-GB"/>
        </w:rPr>
        <w:lastRenderedPageBreak/>
        <w:t>Access to the computer system by regulators</w:t>
      </w:r>
    </w:p>
    <w:p w14:paraId="357E6B34" w14:textId="24D936D1" w:rsidR="00895095" w:rsidRDefault="169F0E97" w:rsidP="774408B4">
      <w:pPr>
        <w:pStyle w:val="ListParagraph"/>
        <w:numPr>
          <w:ilvl w:val="1"/>
          <w:numId w:val="7"/>
        </w:numPr>
        <w:spacing w:line="240" w:lineRule="auto"/>
        <w:rPr>
          <w:rFonts w:eastAsiaTheme="minorEastAsia"/>
          <w:color w:val="808080" w:themeColor="background1" w:themeShade="80"/>
        </w:rPr>
      </w:pPr>
      <w:r w:rsidRPr="774408B4">
        <w:rPr>
          <w:rFonts w:ascii="Arial" w:eastAsia="Arial" w:hAnsi="Arial" w:cs="Arial"/>
          <w:color w:val="808080" w:themeColor="background1" w:themeShade="80"/>
          <w:lang w:val="en-GB"/>
        </w:rPr>
        <w:t>Will Clinical Trial Monitors/Auditors/Inspectors have access to the computer system? If no, what should be done to enable this? (Consider patient healthcare records that need to be monitored as source data).</w:t>
      </w:r>
    </w:p>
    <w:p w14:paraId="1F5E2A54" w14:textId="6BA7C1F2" w:rsidR="00895095" w:rsidRDefault="169F0E97" w:rsidP="774408B4">
      <w:pPr>
        <w:pStyle w:val="ListParagraph"/>
        <w:numPr>
          <w:ilvl w:val="1"/>
          <w:numId w:val="7"/>
        </w:numPr>
        <w:spacing w:line="240" w:lineRule="auto"/>
        <w:rPr>
          <w:rFonts w:eastAsiaTheme="minorEastAsia"/>
          <w:color w:val="808080" w:themeColor="background1" w:themeShade="80"/>
        </w:rPr>
      </w:pPr>
      <w:r w:rsidRPr="774408B4">
        <w:rPr>
          <w:rFonts w:ascii="Arial" w:eastAsia="Arial" w:hAnsi="Arial" w:cs="Arial"/>
          <w:color w:val="808080" w:themeColor="background1" w:themeShade="80"/>
          <w:lang w:val="en-GB"/>
        </w:rPr>
        <w:t xml:space="preserve">Will Clinical Trial Monitors/Auditors/Inspectors only have access </w:t>
      </w:r>
      <w:r w:rsidR="00E52A31">
        <w:rPr>
          <w:rFonts w:ascii="Arial" w:eastAsia="Arial" w:hAnsi="Arial" w:cs="Arial"/>
          <w:color w:val="808080" w:themeColor="background1" w:themeShade="80"/>
          <w:lang w:val="en-GB"/>
        </w:rPr>
        <w:t>study</w:t>
      </w:r>
      <w:r w:rsidRPr="774408B4">
        <w:rPr>
          <w:rFonts w:ascii="Arial" w:eastAsia="Arial" w:hAnsi="Arial" w:cs="Arial"/>
          <w:color w:val="808080" w:themeColor="background1" w:themeShade="80"/>
          <w:lang w:val="en-GB"/>
        </w:rPr>
        <w:t xml:space="preserve"> specific patient records? </w:t>
      </w:r>
    </w:p>
    <w:p w14:paraId="7F87B7D2" w14:textId="32452616" w:rsidR="00895095" w:rsidRDefault="169F0E97" w:rsidP="774408B4">
      <w:pPr>
        <w:pStyle w:val="ListParagraph"/>
        <w:numPr>
          <w:ilvl w:val="1"/>
          <w:numId w:val="7"/>
        </w:numPr>
        <w:spacing w:line="240" w:lineRule="auto"/>
        <w:rPr>
          <w:rFonts w:eastAsiaTheme="minorEastAsia"/>
          <w:color w:val="808080" w:themeColor="background1" w:themeShade="80"/>
        </w:rPr>
      </w:pPr>
      <w:r w:rsidRPr="774408B4">
        <w:rPr>
          <w:rFonts w:ascii="Arial" w:eastAsia="Arial" w:hAnsi="Arial" w:cs="Arial"/>
          <w:color w:val="808080" w:themeColor="background1" w:themeShade="80"/>
          <w:lang w:val="en-GB"/>
        </w:rPr>
        <w:t xml:space="preserve">Is there a clear process for gaining and using the computer systems for Clinical Trial Monitors/Auditors/Inspectors </w:t>
      </w:r>
      <w:r w:rsidR="00C87702" w:rsidRPr="774408B4">
        <w:rPr>
          <w:rFonts w:ascii="Arial" w:eastAsia="Arial" w:hAnsi="Arial" w:cs="Arial"/>
          <w:color w:val="808080" w:themeColor="background1" w:themeShade="80"/>
          <w:lang w:val="en-GB"/>
        </w:rPr>
        <w:t>i.e.,</w:t>
      </w:r>
      <w:r w:rsidRPr="774408B4">
        <w:rPr>
          <w:rFonts w:ascii="Arial" w:eastAsia="Arial" w:hAnsi="Arial" w:cs="Arial"/>
          <w:color w:val="808080" w:themeColor="background1" w:themeShade="80"/>
          <w:lang w:val="en-GB"/>
        </w:rPr>
        <w:t xml:space="preserve"> a manual to use once on site? </w:t>
      </w:r>
    </w:p>
    <w:p w14:paraId="6C283DD8" w14:textId="01D6EF36" w:rsidR="00895095" w:rsidRDefault="169F0E97" w:rsidP="774408B4">
      <w:pPr>
        <w:pStyle w:val="ListParagraph"/>
        <w:numPr>
          <w:ilvl w:val="1"/>
          <w:numId w:val="7"/>
        </w:numPr>
        <w:spacing w:line="240" w:lineRule="auto"/>
        <w:rPr>
          <w:rFonts w:eastAsiaTheme="minorEastAsia"/>
          <w:color w:val="808080" w:themeColor="background1" w:themeShade="80"/>
        </w:rPr>
      </w:pPr>
      <w:r w:rsidRPr="774408B4">
        <w:rPr>
          <w:rFonts w:ascii="Arial" w:eastAsia="Arial" w:hAnsi="Arial" w:cs="Arial"/>
          <w:color w:val="808080" w:themeColor="background1" w:themeShade="80"/>
          <w:lang w:val="en-GB"/>
        </w:rPr>
        <w:t>Who arranges access to the computer systems? (Name and contact details)</w:t>
      </w:r>
    </w:p>
    <w:p w14:paraId="1E8E7BEF" w14:textId="75AF349C" w:rsidR="00895095" w:rsidRDefault="00895095" w:rsidP="774408B4">
      <w:pPr>
        <w:ind w:left="720"/>
        <w:rPr>
          <w:rFonts w:ascii="Arial" w:eastAsia="Arial" w:hAnsi="Arial" w:cs="Arial"/>
          <w:color w:val="000000" w:themeColor="text1"/>
        </w:rPr>
      </w:pPr>
    </w:p>
    <w:p w14:paraId="680D51A1" w14:textId="6FC06BA6" w:rsidR="00895095" w:rsidRDefault="169F0E97" w:rsidP="774408B4">
      <w:pPr>
        <w:pStyle w:val="ListParagraph"/>
        <w:numPr>
          <w:ilvl w:val="0"/>
          <w:numId w:val="11"/>
        </w:numPr>
        <w:tabs>
          <w:tab w:val="left" w:pos="3930"/>
        </w:tabs>
        <w:spacing w:after="120"/>
        <w:rPr>
          <w:rFonts w:eastAsiaTheme="minorEastAsia"/>
          <w:color w:val="000000" w:themeColor="text1"/>
        </w:rPr>
      </w:pPr>
      <w:r w:rsidRPr="774408B4">
        <w:rPr>
          <w:rFonts w:ascii="Arial" w:eastAsia="Arial" w:hAnsi="Arial" w:cs="Arial"/>
          <w:color w:val="000000" w:themeColor="text1"/>
          <w:lang w:val="en-GB"/>
        </w:rPr>
        <w:t xml:space="preserve">Backup systems for clinical records </w:t>
      </w:r>
      <w:r w:rsidR="009E47C7">
        <w:rPr>
          <w:rFonts w:ascii="Arial" w:eastAsia="Arial" w:hAnsi="Arial" w:cs="Arial"/>
          <w:color w:val="000000" w:themeColor="text1"/>
          <w:lang w:val="en-GB"/>
        </w:rPr>
        <w:t xml:space="preserve">system (CRS), disaster recovery, </w:t>
      </w:r>
      <w:r w:rsidRPr="774408B4">
        <w:rPr>
          <w:rFonts w:ascii="Arial" w:eastAsia="Arial" w:hAnsi="Arial" w:cs="Arial"/>
          <w:color w:val="000000" w:themeColor="text1"/>
          <w:lang w:val="en-GB"/>
        </w:rPr>
        <w:t>Barts Health/Queen Mary IT SOPs/policies</w:t>
      </w:r>
    </w:p>
    <w:p w14:paraId="2FEF9748" w14:textId="1A646B85" w:rsidR="00895095" w:rsidRDefault="169F0E97" w:rsidP="774408B4">
      <w:pPr>
        <w:pStyle w:val="ListParagraph"/>
        <w:numPr>
          <w:ilvl w:val="1"/>
          <w:numId w:val="6"/>
        </w:numPr>
        <w:spacing w:line="240" w:lineRule="auto"/>
        <w:rPr>
          <w:rFonts w:eastAsiaTheme="minorEastAsia"/>
          <w:color w:val="808080" w:themeColor="background1" w:themeShade="80"/>
        </w:rPr>
      </w:pPr>
      <w:r w:rsidRPr="774408B4">
        <w:rPr>
          <w:rFonts w:ascii="Arial" w:eastAsia="Arial" w:hAnsi="Arial" w:cs="Arial"/>
          <w:color w:val="808080" w:themeColor="background1" w:themeShade="80"/>
          <w:lang w:val="en-GB"/>
        </w:rPr>
        <w:t>Provide details of the back-up systems, including frequency (SOP, manual, policy)</w:t>
      </w:r>
    </w:p>
    <w:p w14:paraId="4D5836C7" w14:textId="2D379B5A" w:rsidR="00895095" w:rsidRDefault="169F0E97" w:rsidP="774408B4">
      <w:pPr>
        <w:pStyle w:val="ListParagraph"/>
        <w:numPr>
          <w:ilvl w:val="1"/>
          <w:numId w:val="6"/>
        </w:numPr>
        <w:spacing w:line="240" w:lineRule="auto"/>
        <w:rPr>
          <w:rFonts w:eastAsiaTheme="minorEastAsia"/>
          <w:color w:val="808080" w:themeColor="background1" w:themeShade="80"/>
        </w:rPr>
      </w:pPr>
      <w:r w:rsidRPr="774408B4">
        <w:rPr>
          <w:rFonts w:ascii="Arial" w:eastAsia="Arial" w:hAnsi="Arial" w:cs="Arial"/>
          <w:color w:val="808080" w:themeColor="background1" w:themeShade="80"/>
          <w:lang w:val="en-GB"/>
        </w:rPr>
        <w:t>Provide details of the disaster recovery process (SOP, manual, policy)</w:t>
      </w:r>
    </w:p>
    <w:p w14:paraId="4642384B" w14:textId="67BF1802" w:rsidR="00895095" w:rsidRDefault="00895095" w:rsidP="774408B4">
      <w:pPr>
        <w:ind w:left="720"/>
        <w:rPr>
          <w:rFonts w:ascii="Arial" w:eastAsia="Arial" w:hAnsi="Arial" w:cs="Arial"/>
          <w:color w:val="000000" w:themeColor="text1"/>
        </w:rPr>
      </w:pPr>
    </w:p>
    <w:p w14:paraId="497D6504" w14:textId="190FD403" w:rsidR="00895095" w:rsidRDefault="169F0E97" w:rsidP="774408B4">
      <w:pPr>
        <w:pStyle w:val="ListParagraph"/>
        <w:numPr>
          <w:ilvl w:val="0"/>
          <w:numId w:val="11"/>
        </w:numPr>
        <w:tabs>
          <w:tab w:val="left" w:pos="3930"/>
        </w:tabs>
        <w:spacing w:after="120"/>
        <w:rPr>
          <w:rFonts w:eastAsiaTheme="minorEastAsia"/>
          <w:color w:val="000000" w:themeColor="text1"/>
        </w:rPr>
      </w:pPr>
      <w:r w:rsidRPr="774408B4">
        <w:rPr>
          <w:rFonts w:ascii="Arial" w:eastAsia="Arial" w:hAnsi="Arial" w:cs="Arial"/>
          <w:color w:val="000000" w:themeColor="text1"/>
          <w:lang w:val="en-GB"/>
        </w:rPr>
        <w:t>Computer system audit trails</w:t>
      </w:r>
    </w:p>
    <w:p w14:paraId="578B6FB7" w14:textId="549CDD2E" w:rsidR="00895095" w:rsidRDefault="169F0E97" w:rsidP="774408B4">
      <w:pPr>
        <w:pStyle w:val="ListParagraph"/>
        <w:numPr>
          <w:ilvl w:val="1"/>
          <w:numId w:val="5"/>
        </w:numPr>
        <w:spacing w:line="240" w:lineRule="auto"/>
        <w:rPr>
          <w:rFonts w:eastAsiaTheme="minorEastAsia"/>
          <w:color w:val="808080" w:themeColor="background1" w:themeShade="80"/>
        </w:rPr>
      </w:pPr>
      <w:r w:rsidRPr="774408B4">
        <w:rPr>
          <w:rFonts w:ascii="Arial" w:eastAsia="Arial" w:hAnsi="Arial" w:cs="Arial"/>
          <w:color w:val="808080" w:themeColor="background1" w:themeShade="80"/>
          <w:lang w:val="en-GB"/>
        </w:rPr>
        <w:t>Description included?</w:t>
      </w:r>
    </w:p>
    <w:p w14:paraId="563500D0" w14:textId="1B6451B0" w:rsidR="00895095" w:rsidRDefault="169F0E97" w:rsidP="774408B4">
      <w:pPr>
        <w:pStyle w:val="ListParagraph"/>
        <w:numPr>
          <w:ilvl w:val="1"/>
          <w:numId w:val="5"/>
        </w:numPr>
        <w:spacing w:line="240" w:lineRule="auto"/>
        <w:rPr>
          <w:rFonts w:eastAsiaTheme="minorEastAsia"/>
          <w:color w:val="808080" w:themeColor="background1" w:themeShade="80"/>
        </w:rPr>
      </w:pPr>
      <w:r w:rsidRPr="774408B4">
        <w:rPr>
          <w:rFonts w:ascii="Arial" w:eastAsia="Arial" w:hAnsi="Arial" w:cs="Arial"/>
          <w:color w:val="808080" w:themeColor="background1" w:themeShade="80"/>
          <w:lang w:val="en-GB"/>
        </w:rPr>
        <w:t>Who is in control</w:t>
      </w:r>
    </w:p>
    <w:p w14:paraId="76C82173" w14:textId="2F063175" w:rsidR="00895095" w:rsidRDefault="169F0E97" w:rsidP="774408B4">
      <w:pPr>
        <w:pStyle w:val="ListParagraph"/>
        <w:numPr>
          <w:ilvl w:val="1"/>
          <w:numId w:val="5"/>
        </w:numPr>
        <w:spacing w:line="240" w:lineRule="auto"/>
        <w:rPr>
          <w:rFonts w:eastAsiaTheme="minorEastAsia"/>
          <w:color w:val="808080" w:themeColor="background1" w:themeShade="80"/>
        </w:rPr>
      </w:pPr>
      <w:r w:rsidRPr="774408B4">
        <w:rPr>
          <w:rFonts w:ascii="Arial" w:eastAsia="Arial" w:hAnsi="Arial" w:cs="Arial"/>
          <w:color w:val="808080" w:themeColor="background1" w:themeShade="80"/>
          <w:lang w:val="en-GB"/>
        </w:rPr>
        <w:t>Who can see it?</w:t>
      </w:r>
    </w:p>
    <w:p w14:paraId="6501DBEE" w14:textId="76B404D0" w:rsidR="00895095" w:rsidRDefault="169F0E97" w:rsidP="774408B4">
      <w:pPr>
        <w:pStyle w:val="ListParagraph"/>
        <w:numPr>
          <w:ilvl w:val="1"/>
          <w:numId w:val="5"/>
        </w:numPr>
        <w:spacing w:line="240" w:lineRule="auto"/>
        <w:rPr>
          <w:rFonts w:eastAsiaTheme="minorEastAsia"/>
          <w:color w:val="808080" w:themeColor="background1" w:themeShade="80"/>
        </w:rPr>
      </w:pPr>
      <w:r w:rsidRPr="774408B4">
        <w:rPr>
          <w:rFonts w:ascii="Arial" w:eastAsia="Arial" w:hAnsi="Arial" w:cs="Arial"/>
          <w:color w:val="808080" w:themeColor="background1" w:themeShade="80"/>
          <w:lang w:val="en-GB"/>
        </w:rPr>
        <w:t>How can it be accessed?</w:t>
      </w:r>
    </w:p>
    <w:p w14:paraId="49E0C7DF" w14:textId="7636E776" w:rsidR="00895095" w:rsidRDefault="169F0E97" w:rsidP="774408B4">
      <w:pPr>
        <w:pStyle w:val="ListParagraph"/>
        <w:numPr>
          <w:ilvl w:val="1"/>
          <w:numId w:val="5"/>
        </w:numPr>
        <w:spacing w:line="240" w:lineRule="auto"/>
        <w:rPr>
          <w:rFonts w:eastAsiaTheme="minorEastAsia"/>
          <w:color w:val="808080" w:themeColor="background1" w:themeShade="80"/>
        </w:rPr>
      </w:pPr>
      <w:r w:rsidRPr="774408B4">
        <w:rPr>
          <w:rFonts w:ascii="Arial" w:eastAsia="Arial" w:hAnsi="Arial" w:cs="Arial"/>
          <w:color w:val="808080" w:themeColor="background1" w:themeShade="80"/>
          <w:lang w:val="en-GB"/>
        </w:rPr>
        <w:t>How often are audit trails reviewed, and by whom?</w:t>
      </w:r>
    </w:p>
    <w:p w14:paraId="10DBEF78" w14:textId="607D894A" w:rsidR="00895095" w:rsidRDefault="169F0E97" w:rsidP="774408B4">
      <w:pPr>
        <w:pStyle w:val="ListParagraph"/>
        <w:numPr>
          <w:ilvl w:val="1"/>
          <w:numId w:val="5"/>
        </w:numPr>
        <w:spacing w:line="240" w:lineRule="auto"/>
        <w:rPr>
          <w:rFonts w:eastAsiaTheme="minorEastAsia"/>
          <w:color w:val="808080" w:themeColor="background1" w:themeShade="80"/>
        </w:rPr>
      </w:pPr>
      <w:r w:rsidRPr="774408B4">
        <w:rPr>
          <w:rFonts w:ascii="Arial" w:eastAsia="Arial" w:hAnsi="Arial" w:cs="Arial"/>
          <w:color w:val="808080" w:themeColor="background1" w:themeShade="80"/>
          <w:lang w:val="en-GB"/>
        </w:rPr>
        <w:t>What is the escalation procedure if anomalies are observed?</w:t>
      </w:r>
    </w:p>
    <w:p w14:paraId="1659576F" w14:textId="7E4A7F78" w:rsidR="00895095" w:rsidRDefault="00895095" w:rsidP="774408B4">
      <w:pPr>
        <w:ind w:left="720"/>
        <w:rPr>
          <w:rFonts w:ascii="Arial" w:eastAsia="Arial" w:hAnsi="Arial" w:cs="Arial"/>
          <w:color w:val="000000" w:themeColor="text1"/>
        </w:rPr>
      </w:pPr>
    </w:p>
    <w:p w14:paraId="31F04607" w14:textId="7EEDA339" w:rsidR="00895095" w:rsidRDefault="169F0E97" w:rsidP="774408B4">
      <w:pPr>
        <w:pStyle w:val="ListParagraph"/>
        <w:numPr>
          <w:ilvl w:val="0"/>
          <w:numId w:val="11"/>
        </w:numPr>
        <w:tabs>
          <w:tab w:val="left" w:pos="3930"/>
        </w:tabs>
        <w:spacing w:after="120"/>
        <w:rPr>
          <w:rFonts w:eastAsiaTheme="minorEastAsia"/>
          <w:color w:val="000000" w:themeColor="text1"/>
        </w:rPr>
      </w:pPr>
      <w:r w:rsidRPr="774408B4">
        <w:rPr>
          <w:rFonts w:ascii="Arial" w:eastAsia="Arial" w:hAnsi="Arial" w:cs="Arial"/>
          <w:color w:val="000000" w:themeColor="text1"/>
          <w:lang w:val="en-GB"/>
        </w:rPr>
        <w:t>Computer system approval process</w:t>
      </w:r>
    </w:p>
    <w:p w14:paraId="683E060A" w14:textId="1287A443" w:rsidR="00895095" w:rsidRDefault="169F0E97" w:rsidP="774408B4">
      <w:pPr>
        <w:pStyle w:val="ListParagraph"/>
        <w:numPr>
          <w:ilvl w:val="1"/>
          <w:numId w:val="4"/>
        </w:numPr>
        <w:spacing w:line="240" w:lineRule="auto"/>
        <w:rPr>
          <w:rFonts w:eastAsiaTheme="minorEastAsia"/>
          <w:color w:val="808080" w:themeColor="background1" w:themeShade="80"/>
        </w:rPr>
      </w:pPr>
      <w:r w:rsidRPr="774408B4">
        <w:rPr>
          <w:rFonts w:ascii="Arial" w:eastAsia="Arial" w:hAnsi="Arial" w:cs="Arial"/>
          <w:color w:val="808080" w:themeColor="background1" w:themeShade="80"/>
          <w:lang w:val="en-GB"/>
        </w:rPr>
        <w:t xml:space="preserve">What is the approval / authorisation process </w:t>
      </w:r>
      <w:r w:rsidR="00C87702" w:rsidRPr="774408B4">
        <w:rPr>
          <w:rFonts w:ascii="Arial" w:eastAsia="Arial" w:hAnsi="Arial" w:cs="Arial"/>
          <w:color w:val="808080" w:themeColor="background1" w:themeShade="80"/>
          <w:lang w:val="en-GB"/>
        </w:rPr>
        <w:t>i.e.,</w:t>
      </w:r>
      <w:r w:rsidRPr="774408B4">
        <w:rPr>
          <w:rFonts w:ascii="Arial" w:eastAsia="Arial" w:hAnsi="Arial" w:cs="Arial"/>
          <w:color w:val="808080" w:themeColor="background1" w:themeShade="80"/>
          <w:lang w:val="en-GB"/>
        </w:rPr>
        <w:t xml:space="preserve"> what do authorisation signatures confirm has been done?</w:t>
      </w:r>
    </w:p>
    <w:p w14:paraId="1EED6F1F" w14:textId="21979BEB" w:rsidR="00895095" w:rsidRDefault="00895095" w:rsidP="774408B4">
      <w:pPr>
        <w:ind w:left="720"/>
        <w:rPr>
          <w:rFonts w:ascii="Arial" w:eastAsia="Arial" w:hAnsi="Arial" w:cs="Arial"/>
          <w:color w:val="000000" w:themeColor="text1"/>
        </w:rPr>
      </w:pPr>
    </w:p>
    <w:p w14:paraId="5B7C83EC" w14:textId="61D498A2" w:rsidR="00895095" w:rsidRDefault="169F0E97" w:rsidP="774408B4">
      <w:pPr>
        <w:pStyle w:val="ListParagraph"/>
        <w:numPr>
          <w:ilvl w:val="0"/>
          <w:numId w:val="11"/>
        </w:numPr>
        <w:tabs>
          <w:tab w:val="left" w:pos="3930"/>
        </w:tabs>
        <w:spacing w:after="120"/>
        <w:rPr>
          <w:rFonts w:eastAsiaTheme="minorEastAsia"/>
          <w:color w:val="000000" w:themeColor="text1"/>
        </w:rPr>
      </w:pPr>
      <w:r w:rsidRPr="774408B4">
        <w:rPr>
          <w:rFonts w:ascii="Arial" w:eastAsia="Arial" w:hAnsi="Arial" w:cs="Arial"/>
          <w:color w:val="000000" w:themeColor="text1"/>
          <w:lang w:val="en-GB"/>
        </w:rPr>
        <w:t>Computer system validation</w:t>
      </w:r>
    </w:p>
    <w:p w14:paraId="78A9E5EC" w14:textId="252DA2E1" w:rsidR="00895095" w:rsidRDefault="169F0E97" w:rsidP="774408B4">
      <w:pPr>
        <w:pStyle w:val="ListParagraph"/>
        <w:numPr>
          <w:ilvl w:val="1"/>
          <w:numId w:val="3"/>
        </w:numPr>
        <w:spacing w:line="240" w:lineRule="auto"/>
        <w:rPr>
          <w:rFonts w:eastAsiaTheme="minorEastAsia"/>
          <w:color w:val="808080" w:themeColor="background1" w:themeShade="80"/>
        </w:rPr>
      </w:pPr>
      <w:r w:rsidRPr="774408B4">
        <w:rPr>
          <w:rFonts w:ascii="Arial" w:eastAsia="Arial" w:hAnsi="Arial" w:cs="Arial"/>
          <w:color w:val="808080" w:themeColor="background1" w:themeShade="80"/>
          <w:lang w:val="en-GB"/>
        </w:rPr>
        <w:t xml:space="preserve">Has the computer system been validated and tested? </w:t>
      </w:r>
    </w:p>
    <w:p w14:paraId="6A889A4B" w14:textId="6623AF79" w:rsidR="00895095" w:rsidRDefault="169F0E97" w:rsidP="774408B4">
      <w:pPr>
        <w:pStyle w:val="ListParagraph"/>
        <w:numPr>
          <w:ilvl w:val="1"/>
          <w:numId w:val="3"/>
        </w:numPr>
        <w:spacing w:line="240" w:lineRule="auto"/>
        <w:rPr>
          <w:rFonts w:eastAsiaTheme="minorEastAsia"/>
          <w:color w:val="808080" w:themeColor="background1" w:themeShade="80"/>
        </w:rPr>
      </w:pPr>
      <w:r w:rsidRPr="774408B4">
        <w:rPr>
          <w:rFonts w:ascii="Arial" w:eastAsia="Arial" w:hAnsi="Arial" w:cs="Arial"/>
          <w:color w:val="808080" w:themeColor="background1" w:themeShade="80"/>
          <w:lang w:val="en-GB"/>
        </w:rPr>
        <w:t xml:space="preserve">The CI will need to be supplied with documentation of the validation and testing. </w:t>
      </w:r>
    </w:p>
    <w:p w14:paraId="4A434561" w14:textId="5F76BA03" w:rsidR="00895095" w:rsidRDefault="169F0E97" w:rsidP="774408B4">
      <w:pPr>
        <w:pStyle w:val="ListParagraph"/>
        <w:numPr>
          <w:ilvl w:val="1"/>
          <w:numId w:val="3"/>
        </w:numPr>
        <w:spacing w:line="240" w:lineRule="auto"/>
        <w:rPr>
          <w:rFonts w:eastAsiaTheme="minorEastAsia"/>
          <w:color w:val="808080" w:themeColor="background1" w:themeShade="80"/>
        </w:rPr>
      </w:pPr>
      <w:r w:rsidRPr="774408B4">
        <w:rPr>
          <w:rFonts w:ascii="Arial" w:eastAsia="Arial" w:hAnsi="Arial" w:cs="Arial"/>
          <w:color w:val="808080" w:themeColor="background1" w:themeShade="80"/>
          <w:lang w:val="en-GB"/>
        </w:rPr>
        <w:t>Who validated the software? Software provider details.</w:t>
      </w:r>
    </w:p>
    <w:p w14:paraId="34882E8F" w14:textId="1791A0AF" w:rsidR="00895095" w:rsidRPr="009E47C7" w:rsidRDefault="169F0E97" w:rsidP="774408B4">
      <w:pPr>
        <w:pStyle w:val="ListParagraph"/>
        <w:numPr>
          <w:ilvl w:val="1"/>
          <w:numId w:val="3"/>
        </w:numPr>
        <w:spacing w:line="240" w:lineRule="auto"/>
        <w:rPr>
          <w:rFonts w:eastAsiaTheme="minorEastAsia"/>
          <w:color w:val="808080" w:themeColor="background1" w:themeShade="80"/>
        </w:rPr>
      </w:pPr>
      <w:r w:rsidRPr="774408B4">
        <w:rPr>
          <w:rFonts w:ascii="Arial" w:eastAsia="Arial" w:hAnsi="Arial" w:cs="Arial"/>
          <w:color w:val="808080" w:themeColor="background1" w:themeShade="80"/>
          <w:lang w:val="en-GB"/>
        </w:rPr>
        <w:t xml:space="preserve">Was the software validated by the research site/service provider/department? </w:t>
      </w:r>
    </w:p>
    <w:p w14:paraId="48CE1EF5" w14:textId="77777777" w:rsidR="009E47C7" w:rsidRDefault="009E47C7" w:rsidP="774408B4">
      <w:pPr>
        <w:pStyle w:val="ListParagraph"/>
        <w:numPr>
          <w:ilvl w:val="1"/>
          <w:numId w:val="3"/>
        </w:numPr>
        <w:spacing w:line="240" w:lineRule="auto"/>
        <w:rPr>
          <w:rFonts w:eastAsiaTheme="minorEastAsia"/>
          <w:color w:val="808080" w:themeColor="background1" w:themeShade="80"/>
        </w:rPr>
      </w:pPr>
    </w:p>
    <w:p w14:paraId="0940976F" w14:textId="75B751A1" w:rsidR="00895095" w:rsidRDefault="169F0E97" w:rsidP="774408B4">
      <w:pPr>
        <w:pStyle w:val="ListParagraph"/>
        <w:numPr>
          <w:ilvl w:val="0"/>
          <w:numId w:val="11"/>
        </w:numPr>
        <w:tabs>
          <w:tab w:val="left" w:pos="3930"/>
        </w:tabs>
        <w:spacing w:after="120"/>
        <w:rPr>
          <w:rFonts w:eastAsiaTheme="minorEastAsia"/>
          <w:color w:val="000000" w:themeColor="text1"/>
        </w:rPr>
      </w:pPr>
      <w:r w:rsidRPr="774408B4">
        <w:rPr>
          <w:rFonts w:ascii="Arial" w:eastAsia="Arial" w:hAnsi="Arial" w:cs="Arial"/>
          <w:color w:val="000000" w:themeColor="text1"/>
          <w:lang w:val="en-GB"/>
        </w:rPr>
        <w:t>Change control systems</w:t>
      </w:r>
    </w:p>
    <w:p w14:paraId="356FF690" w14:textId="39AE2864" w:rsidR="00895095" w:rsidRDefault="169F0E97" w:rsidP="774408B4">
      <w:pPr>
        <w:pStyle w:val="ListParagraph"/>
        <w:numPr>
          <w:ilvl w:val="1"/>
          <w:numId w:val="2"/>
        </w:numPr>
        <w:spacing w:line="240" w:lineRule="auto"/>
        <w:rPr>
          <w:rFonts w:eastAsiaTheme="minorEastAsia"/>
          <w:color w:val="808080" w:themeColor="background1" w:themeShade="80"/>
        </w:rPr>
      </w:pPr>
      <w:r w:rsidRPr="774408B4">
        <w:rPr>
          <w:rFonts w:ascii="Arial" w:eastAsia="Arial" w:hAnsi="Arial" w:cs="Arial"/>
          <w:color w:val="808080" w:themeColor="background1" w:themeShade="80"/>
          <w:lang w:val="en-GB"/>
        </w:rPr>
        <w:t>What systems are in place for governing any change to the computer system? (SOP, manual, policy)</w:t>
      </w:r>
    </w:p>
    <w:p w14:paraId="727E7DFE" w14:textId="3FE24423" w:rsidR="00895095" w:rsidRPr="009E47C7" w:rsidRDefault="169F0E97" w:rsidP="774408B4">
      <w:pPr>
        <w:pStyle w:val="ListParagraph"/>
        <w:numPr>
          <w:ilvl w:val="1"/>
          <w:numId w:val="2"/>
        </w:numPr>
        <w:spacing w:line="240" w:lineRule="auto"/>
        <w:rPr>
          <w:rFonts w:eastAsiaTheme="minorEastAsia"/>
          <w:color w:val="808080" w:themeColor="background1" w:themeShade="80"/>
        </w:rPr>
      </w:pPr>
      <w:r w:rsidRPr="774408B4">
        <w:rPr>
          <w:rFonts w:ascii="Arial" w:eastAsia="Arial" w:hAnsi="Arial" w:cs="Arial"/>
          <w:color w:val="808080" w:themeColor="background1" w:themeShade="80"/>
          <w:lang w:val="en-GB"/>
        </w:rPr>
        <w:t xml:space="preserve">Who is responsible for change control authorisation/QC? </w:t>
      </w:r>
    </w:p>
    <w:p w14:paraId="665CCF66" w14:textId="77777777" w:rsidR="009E47C7" w:rsidRDefault="009E47C7" w:rsidP="774408B4">
      <w:pPr>
        <w:pStyle w:val="ListParagraph"/>
        <w:numPr>
          <w:ilvl w:val="1"/>
          <w:numId w:val="2"/>
        </w:numPr>
        <w:spacing w:line="240" w:lineRule="auto"/>
        <w:rPr>
          <w:rFonts w:eastAsiaTheme="minorEastAsia"/>
          <w:color w:val="808080" w:themeColor="background1" w:themeShade="80"/>
        </w:rPr>
      </w:pPr>
    </w:p>
    <w:p w14:paraId="3D3B7FAC" w14:textId="39E32E5A" w:rsidR="00895095" w:rsidRDefault="169F0E97" w:rsidP="774408B4">
      <w:pPr>
        <w:pStyle w:val="ListParagraph"/>
        <w:numPr>
          <w:ilvl w:val="0"/>
          <w:numId w:val="11"/>
        </w:numPr>
        <w:tabs>
          <w:tab w:val="left" w:pos="3930"/>
        </w:tabs>
        <w:spacing w:after="120"/>
        <w:rPr>
          <w:rFonts w:eastAsiaTheme="minorEastAsia"/>
          <w:color w:val="000000" w:themeColor="text1"/>
        </w:rPr>
      </w:pPr>
      <w:r w:rsidRPr="774408B4">
        <w:rPr>
          <w:rFonts w:ascii="Arial" w:eastAsia="Arial" w:hAnsi="Arial" w:cs="Arial"/>
          <w:color w:val="000000" w:themeColor="text1"/>
          <w:lang w:val="en-GB"/>
        </w:rPr>
        <w:t>Archiving</w:t>
      </w:r>
    </w:p>
    <w:p w14:paraId="512DC63A" w14:textId="3BE5FAE7" w:rsidR="00895095" w:rsidRPr="00722657" w:rsidRDefault="169F0E97" w:rsidP="774408B4">
      <w:pPr>
        <w:pStyle w:val="ListParagraph"/>
        <w:numPr>
          <w:ilvl w:val="1"/>
          <w:numId w:val="1"/>
        </w:numPr>
        <w:spacing w:line="240" w:lineRule="auto"/>
        <w:rPr>
          <w:rFonts w:eastAsiaTheme="minorEastAsia"/>
          <w:color w:val="808080" w:themeColor="background1" w:themeShade="80"/>
        </w:rPr>
      </w:pPr>
      <w:r w:rsidRPr="00722657">
        <w:rPr>
          <w:rFonts w:ascii="Arial" w:eastAsia="Arial" w:hAnsi="Arial" w:cs="Arial"/>
          <w:color w:val="808080" w:themeColor="background1" w:themeShade="80"/>
          <w:lang w:val="en-GB"/>
        </w:rPr>
        <w:t xml:space="preserve">How long is clinical trial data kept for archiving? </w:t>
      </w:r>
    </w:p>
    <w:p w14:paraId="015CF3B8" w14:textId="748095C7" w:rsidR="00895095" w:rsidRPr="00722657" w:rsidRDefault="169F0E97" w:rsidP="774408B4">
      <w:pPr>
        <w:pStyle w:val="ListParagraph"/>
        <w:numPr>
          <w:ilvl w:val="1"/>
          <w:numId w:val="1"/>
        </w:numPr>
        <w:spacing w:line="240" w:lineRule="auto"/>
        <w:rPr>
          <w:rFonts w:eastAsiaTheme="minorEastAsia"/>
          <w:color w:val="808080" w:themeColor="background1" w:themeShade="80"/>
        </w:rPr>
      </w:pPr>
      <w:r w:rsidRPr="00722657">
        <w:rPr>
          <w:rFonts w:ascii="Arial" w:eastAsia="Arial" w:hAnsi="Arial" w:cs="Arial"/>
          <w:color w:val="808080" w:themeColor="background1" w:themeShade="80"/>
          <w:lang w:val="en-GB"/>
        </w:rPr>
        <w:t xml:space="preserve">Where is the data archived? </w:t>
      </w:r>
    </w:p>
    <w:p w14:paraId="3923D5E4" w14:textId="5F6B2C64" w:rsidR="00895095" w:rsidRPr="00722657" w:rsidRDefault="169F0E97" w:rsidP="774408B4">
      <w:pPr>
        <w:pStyle w:val="ListParagraph"/>
        <w:numPr>
          <w:ilvl w:val="1"/>
          <w:numId w:val="1"/>
        </w:numPr>
        <w:spacing w:line="240" w:lineRule="auto"/>
        <w:rPr>
          <w:rFonts w:eastAsiaTheme="minorEastAsia"/>
          <w:color w:val="808080" w:themeColor="background1" w:themeShade="80"/>
        </w:rPr>
      </w:pPr>
      <w:r w:rsidRPr="00722657">
        <w:rPr>
          <w:rFonts w:ascii="Arial" w:eastAsia="Arial" w:hAnsi="Arial" w:cs="Arial"/>
          <w:color w:val="808080" w:themeColor="background1" w:themeShade="80"/>
          <w:lang w:val="en-GB"/>
        </w:rPr>
        <w:t xml:space="preserve">What is the process for archiving the data?  </w:t>
      </w:r>
    </w:p>
    <w:p w14:paraId="51DFC5A4" w14:textId="2E3B1B43" w:rsidR="00895095" w:rsidRPr="00722657" w:rsidRDefault="169F0E97" w:rsidP="00FA0D14">
      <w:pPr>
        <w:pStyle w:val="ListParagraph"/>
        <w:numPr>
          <w:ilvl w:val="1"/>
          <w:numId w:val="1"/>
        </w:numPr>
        <w:tabs>
          <w:tab w:val="left" w:pos="3930"/>
        </w:tabs>
        <w:spacing w:after="120" w:line="240" w:lineRule="auto"/>
        <w:rPr>
          <w:rFonts w:ascii="Arial" w:eastAsia="Arial" w:hAnsi="Arial" w:cs="Arial"/>
          <w:color w:val="000000" w:themeColor="text1"/>
        </w:rPr>
      </w:pPr>
      <w:r w:rsidRPr="009E47C7">
        <w:rPr>
          <w:rFonts w:ascii="Arial" w:eastAsia="Arial" w:hAnsi="Arial" w:cs="Arial"/>
          <w:color w:val="808080" w:themeColor="background1" w:themeShade="80"/>
          <w:lang w:val="en-GB"/>
        </w:rPr>
        <w:t xml:space="preserve">Who is the archivist </w:t>
      </w:r>
      <w:r w:rsidRPr="00722657">
        <w:rPr>
          <w:rFonts w:ascii="Arial" w:eastAsia="Arial" w:hAnsi="Arial" w:cs="Arial"/>
          <w:color w:val="808080" w:themeColor="background1" w:themeShade="80"/>
          <w:lang w:val="en-GB"/>
        </w:rPr>
        <w:t>(name and role) responsible for archival of the computer system?</w:t>
      </w:r>
    </w:p>
    <w:p w14:paraId="1456D651" w14:textId="111CFE27" w:rsidR="00895095" w:rsidRDefault="00895095" w:rsidP="774408B4">
      <w:pPr>
        <w:rPr>
          <w:rFonts w:ascii="Arial" w:eastAsia="Arial" w:hAnsi="Arial" w:cs="Arial"/>
          <w:color w:val="000000" w:themeColor="text1"/>
        </w:rPr>
      </w:pPr>
    </w:p>
    <w:p w14:paraId="672A6659" w14:textId="526F79A0" w:rsidR="00895095" w:rsidRDefault="009E47C7" w:rsidP="009E47C7">
      <w:pPr>
        <w:tabs>
          <w:tab w:val="left" w:pos="3268"/>
        </w:tabs>
      </w:pPr>
      <w:r>
        <w:tab/>
      </w:r>
    </w:p>
    <w:sectPr w:rsidR="00895095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0E3A9" w14:textId="77777777" w:rsidR="00B410AE" w:rsidRDefault="00B410AE" w:rsidP="00B410AE">
      <w:pPr>
        <w:spacing w:after="0" w:line="240" w:lineRule="auto"/>
      </w:pPr>
      <w:r>
        <w:separator/>
      </w:r>
    </w:p>
  </w:endnote>
  <w:endnote w:type="continuationSeparator" w:id="0">
    <w:p w14:paraId="4D8BD50A" w14:textId="77777777" w:rsidR="00B410AE" w:rsidRDefault="00B410AE" w:rsidP="00B41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6199746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35D8A1" w14:textId="6F26961F" w:rsidR="00B46785" w:rsidRPr="00B46785" w:rsidRDefault="00722657" w:rsidP="00722657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B46785" w:rsidRPr="00B46785">
              <w:rPr>
                <w:rFonts w:ascii="Arial" w:hAnsi="Arial" w:cs="Arial"/>
                <w:sz w:val="16"/>
                <w:szCs w:val="16"/>
              </w:rPr>
              <w:t xml:space="preserve">OP38a </w:t>
            </w:r>
            <w:r w:rsidR="009E47C7">
              <w:rPr>
                <w:rFonts w:ascii="Arial" w:hAnsi="Arial" w:cs="Arial"/>
                <w:sz w:val="16"/>
                <w:szCs w:val="16"/>
              </w:rPr>
              <w:t xml:space="preserve">AD1 Computer system survey v1.0 </w:t>
            </w:r>
            <w:r w:rsidR="009B4202">
              <w:rPr>
                <w:rFonts w:ascii="Arial" w:hAnsi="Arial" w:cs="Arial"/>
                <w:sz w:val="16"/>
                <w:szCs w:val="16"/>
              </w:rPr>
              <w:t>12</w:t>
            </w:r>
            <w:r w:rsidR="009E47C7">
              <w:rPr>
                <w:rFonts w:ascii="Arial" w:hAnsi="Arial" w:cs="Arial"/>
                <w:sz w:val="16"/>
                <w:szCs w:val="16"/>
              </w:rPr>
              <w:t>.07.2021 FINAL</w:t>
            </w:r>
            <w:r w:rsidR="00B46785" w:rsidRPr="00B46785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B46785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</w:t>
            </w:r>
            <w:r w:rsidR="00B46785" w:rsidRPr="00B46785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Page </w:t>
            </w:r>
            <w:r w:rsidR="00B46785" w:rsidRPr="00B4678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B46785" w:rsidRPr="00B4678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="00B46785" w:rsidRPr="00B4678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E47C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B46785" w:rsidRPr="00B4678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B46785" w:rsidRPr="00B46785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B46785" w:rsidRPr="00B4678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B46785" w:rsidRPr="00B4678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="00B46785" w:rsidRPr="00B4678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E47C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B46785" w:rsidRPr="00B4678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76F7BC1" w14:textId="77777777" w:rsidR="009E47C7" w:rsidRPr="009E47C7" w:rsidRDefault="009E47C7" w:rsidP="009E47C7">
    <w:pPr>
      <w:tabs>
        <w:tab w:val="center" w:pos="4513"/>
        <w:tab w:val="right" w:pos="9026"/>
      </w:tabs>
      <w:spacing w:after="0" w:line="240" w:lineRule="auto"/>
      <w:rPr>
        <w:rFonts w:ascii="Arial" w:hAnsi="Arial" w:cs="Arial"/>
        <w:sz w:val="16"/>
        <w:szCs w:val="16"/>
        <w:lang w:val="en-GB"/>
      </w:rPr>
    </w:pPr>
    <w:r w:rsidRPr="009E47C7">
      <w:rPr>
        <w:rFonts w:ascii="Arial" w:hAnsi="Arial" w:cs="Arial"/>
        <w:sz w:val="16"/>
        <w:szCs w:val="16"/>
        <w:lang w:val="en-GB"/>
      </w:rPr>
      <w:t>CONTROLLED DOCUMENT - Uncontrolled if printed or saved locally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C3CBF" w14:textId="77777777" w:rsidR="00B410AE" w:rsidRDefault="00B410AE" w:rsidP="00B410AE">
      <w:pPr>
        <w:spacing w:after="0" w:line="240" w:lineRule="auto"/>
      </w:pPr>
      <w:r>
        <w:separator/>
      </w:r>
    </w:p>
  </w:footnote>
  <w:footnote w:type="continuationSeparator" w:id="0">
    <w:p w14:paraId="721C5A4D" w14:textId="77777777" w:rsidR="00B410AE" w:rsidRDefault="00B410AE" w:rsidP="00B41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267F7" w14:textId="04427B4A" w:rsidR="00B410AE" w:rsidRDefault="00CA1ABC" w:rsidP="00722657">
    <w:pPr>
      <w:pStyle w:val="Header"/>
      <w:tabs>
        <w:tab w:val="clear" w:pos="4513"/>
        <w:tab w:val="clear" w:pos="9026"/>
        <w:tab w:val="left" w:pos="6311"/>
      </w:tabs>
    </w:pPr>
    <w:r w:rsidRPr="000D6B25"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31A8C846" wp14:editId="5D0A38C7">
          <wp:simplePos x="0" y="0"/>
          <wp:positionH relativeFrom="column">
            <wp:posOffset>5415252</wp:posOffset>
          </wp:positionH>
          <wp:positionV relativeFrom="paragraph">
            <wp:posOffset>-411480</wp:posOffset>
          </wp:positionV>
          <wp:extent cx="1380490" cy="685165"/>
          <wp:effectExtent l="0" t="0" r="0" b="635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685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0751" w:rsidRPr="000D6B25">
      <w:rPr>
        <w:noProof/>
        <w:lang w:val="en-GB" w:eastAsia="en-GB"/>
      </w:rPr>
      <w:drawing>
        <wp:anchor distT="0" distB="0" distL="114300" distR="114300" simplePos="0" relativeHeight="251656192" behindDoc="1" locked="0" layoutInCell="1" allowOverlap="1" wp14:anchorId="58C8A5DF" wp14:editId="6FD05A61">
          <wp:simplePos x="0" y="0"/>
          <wp:positionH relativeFrom="column">
            <wp:posOffset>-250052</wp:posOffset>
          </wp:positionH>
          <wp:positionV relativeFrom="paragraph">
            <wp:posOffset>-365677</wp:posOffset>
          </wp:positionV>
          <wp:extent cx="1904365" cy="504190"/>
          <wp:effectExtent l="0" t="0" r="635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365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5806C53" w14:textId="77777777" w:rsidR="00CA1ABC" w:rsidRDefault="00CA1ABC" w:rsidP="00722657">
    <w:pPr>
      <w:pStyle w:val="Header"/>
      <w:tabs>
        <w:tab w:val="clear" w:pos="4513"/>
        <w:tab w:val="clear" w:pos="9026"/>
        <w:tab w:val="left" w:pos="631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D2A3A"/>
    <w:multiLevelType w:val="hybridMultilevel"/>
    <w:tmpl w:val="6E74EA44"/>
    <w:lvl w:ilvl="0" w:tplc="CA26B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6E0D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76B0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02E5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EA9A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54E3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FC45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BC7F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C877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7194D"/>
    <w:multiLevelType w:val="hybridMultilevel"/>
    <w:tmpl w:val="CA187054"/>
    <w:lvl w:ilvl="0" w:tplc="E2021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3E3E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24034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FE68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E6FD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D493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6AA9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C292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DA25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21B2E"/>
    <w:multiLevelType w:val="hybridMultilevel"/>
    <w:tmpl w:val="F92E0E00"/>
    <w:lvl w:ilvl="0" w:tplc="90EC29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02FD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E30F3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DA76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3809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BCAB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3C71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A017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1C8C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0444D"/>
    <w:multiLevelType w:val="hybridMultilevel"/>
    <w:tmpl w:val="DD1AD8B6"/>
    <w:lvl w:ilvl="0" w:tplc="4D8C7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849D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B261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F406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0078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BC54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80FB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8680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D861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04A80"/>
    <w:multiLevelType w:val="hybridMultilevel"/>
    <w:tmpl w:val="A8D0C8CC"/>
    <w:lvl w:ilvl="0" w:tplc="C9682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BCAB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EE5C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2AE2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2E96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E0D0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C4C5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F02B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7807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445B5"/>
    <w:multiLevelType w:val="hybridMultilevel"/>
    <w:tmpl w:val="C7EA08CE"/>
    <w:lvl w:ilvl="0" w:tplc="359AD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82BF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0EA7C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A8A8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1C01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A68A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3AEE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2AFA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9E06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96341"/>
    <w:multiLevelType w:val="hybridMultilevel"/>
    <w:tmpl w:val="DBE0B0F8"/>
    <w:lvl w:ilvl="0" w:tplc="A59CD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FA7A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74895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4015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8CA5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1CE8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BCBA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BEE5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1450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96AE1"/>
    <w:multiLevelType w:val="hybridMultilevel"/>
    <w:tmpl w:val="3230C568"/>
    <w:lvl w:ilvl="0" w:tplc="AEBAB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2E2E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A9A9D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B8A8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F030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1010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ACEC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46F2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8A28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21C3F"/>
    <w:multiLevelType w:val="hybridMultilevel"/>
    <w:tmpl w:val="C388B214"/>
    <w:lvl w:ilvl="0" w:tplc="19AA0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4C3F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D284D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0ED6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B47F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5C0A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829F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00E1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EA77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01601"/>
    <w:multiLevelType w:val="hybridMultilevel"/>
    <w:tmpl w:val="AF2A6A3C"/>
    <w:lvl w:ilvl="0" w:tplc="FE9E999C">
      <w:start w:val="1"/>
      <w:numFmt w:val="decimal"/>
      <w:lvlText w:val="%1."/>
      <w:lvlJc w:val="left"/>
      <w:pPr>
        <w:ind w:left="720" w:hanging="360"/>
      </w:pPr>
    </w:lvl>
    <w:lvl w:ilvl="1" w:tplc="8DB25578">
      <w:start w:val="1"/>
      <w:numFmt w:val="lowerLetter"/>
      <w:lvlText w:val="%2."/>
      <w:lvlJc w:val="left"/>
      <w:pPr>
        <w:ind w:left="1440" w:hanging="360"/>
      </w:pPr>
    </w:lvl>
    <w:lvl w:ilvl="2" w:tplc="6DF23820">
      <w:start w:val="1"/>
      <w:numFmt w:val="lowerRoman"/>
      <w:lvlText w:val="%3."/>
      <w:lvlJc w:val="right"/>
      <w:pPr>
        <w:ind w:left="2160" w:hanging="180"/>
      </w:pPr>
    </w:lvl>
    <w:lvl w:ilvl="3" w:tplc="789EE062">
      <w:start w:val="1"/>
      <w:numFmt w:val="decimal"/>
      <w:lvlText w:val="%4."/>
      <w:lvlJc w:val="left"/>
      <w:pPr>
        <w:ind w:left="2880" w:hanging="360"/>
      </w:pPr>
    </w:lvl>
    <w:lvl w:ilvl="4" w:tplc="CC8E0724">
      <w:start w:val="1"/>
      <w:numFmt w:val="lowerLetter"/>
      <w:lvlText w:val="%5."/>
      <w:lvlJc w:val="left"/>
      <w:pPr>
        <w:ind w:left="3600" w:hanging="360"/>
      </w:pPr>
    </w:lvl>
    <w:lvl w:ilvl="5" w:tplc="4C362814">
      <w:start w:val="1"/>
      <w:numFmt w:val="lowerRoman"/>
      <w:lvlText w:val="%6."/>
      <w:lvlJc w:val="right"/>
      <w:pPr>
        <w:ind w:left="4320" w:hanging="180"/>
      </w:pPr>
    </w:lvl>
    <w:lvl w:ilvl="6" w:tplc="05780A14">
      <w:start w:val="1"/>
      <w:numFmt w:val="decimal"/>
      <w:lvlText w:val="%7."/>
      <w:lvlJc w:val="left"/>
      <w:pPr>
        <w:ind w:left="5040" w:hanging="360"/>
      </w:pPr>
    </w:lvl>
    <w:lvl w:ilvl="7" w:tplc="196A6BDC">
      <w:start w:val="1"/>
      <w:numFmt w:val="lowerLetter"/>
      <w:lvlText w:val="%8."/>
      <w:lvlJc w:val="left"/>
      <w:pPr>
        <w:ind w:left="5760" w:hanging="360"/>
      </w:pPr>
    </w:lvl>
    <w:lvl w:ilvl="8" w:tplc="626650F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47D05"/>
    <w:multiLevelType w:val="hybridMultilevel"/>
    <w:tmpl w:val="EBF0FBC4"/>
    <w:lvl w:ilvl="0" w:tplc="49BE8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221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292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56FD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EE1E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D65A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98B8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ECF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A0DB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10"/>
  </w:num>
  <w:num w:numId="8">
    <w:abstractNumId w:val="3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56C29E"/>
    <w:rsid w:val="000B1368"/>
    <w:rsid w:val="001B0751"/>
    <w:rsid w:val="00532F56"/>
    <w:rsid w:val="005724DE"/>
    <w:rsid w:val="005731AD"/>
    <w:rsid w:val="005C355A"/>
    <w:rsid w:val="00722657"/>
    <w:rsid w:val="007F1DA8"/>
    <w:rsid w:val="007F58CB"/>
    <w:rsid w:val="00895095"/>
    <w:rsid w:val="009B4202"/>
    <w:rsid w:val="009E47C7"/>
    <w:rsid w:val="00B02E46"/>
    <w:rsid w:val="00B410AE"/>
    <w:rsid w:val="00B46785"/>
    <w:rsid w:val="00C87702"/>
    <w:rsid w:val="00CA1ABC"/>
    <w:rsid w:val="00E52A31"/>
    <w:rsid w:val="05528ECB"/>
    <w:rsid w:val="05886F07"/>
    <w:rsid w:val="0715D93D"/>
    <w:rsid w:val="0A69C7ED"/>
    <w:rsid w:val="169F0E97"/>
    <w:rsid w:val="1A2BF326"/>
    <w:rsid w:val="1B16BE4E"/>
    <w:rsid w:val="1CE01303"/>
    <w:rsid w:val="2EF3BCE7"/>
    <w:rsid w:val="427DD234"/>
    <w:rsid w:val="5456C29E"/>
    <w:rsid w:val="62799C78"/>
    <w:rsid w:val="6C6A6B0C"/>
    <w:rsid w:val="733FCA1A"/>
    <w:rsid w:val="7744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56C29E"/>
  <w15:chartTrackingRefBased/>
  <w15:docId w15:val="{35F017C2-C9E0-4FE1-9996-731381C4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1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0AE"/>
  </w:style>
  <w:style w:type="paragraph" w:styleId="Footer">
    <w:name w:val="footer"/>
    <w:basedOn w:val="Normal"/>
    <w:link w:val="FooterChar"/>
    <w:uiPriority w:val="99"/>
    <w:unhideWhenUsed/>
    <w:rsid w:val="00B41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0AE"/>
  </w:style>
  <w:style w:type="character" w:styleId="CommentReference">
    <w:name w:val="annotation reference"/>
    <w:basedOn w:val="DefaultParagraphFont"/>
    <w:uiPriority w:val="99"/>
    <w:semiHidden/>
    <w:unhideWhenUsed/>
    <w:rsid w:val="005C35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5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5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5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5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5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47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rmo.org.uk/performing-research/standard-operating-procedures-sops/sop-38b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ULLocationTaxHTField0 xmlns="http://schemas.microsoft.com/sharepoint/v3">
      <Terms xmlns="http://schemas.microsoft.com/office/infopath/2007/PartnerControls"/>
    </QMULLocationTaxHTField0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QMULProject xmlns="http://schemas.microsoft.com/sharepoint/v3" xsi:nil="true"/>
    <QMULOwner xmlns="http://schemas.microsoft.com/sharepoint/v3">
      <UserInfo>
        <DisplayName/>
        <AccountId xsi:nil="true"/>
        <AccountType/>
      </UserInfo>
    </QMULOwner>
    <QMULAcademicYear xmlns="http://schemas.microsoft.com/sharepoint/v3" xsi:nil="true"/>
    <QMULDepartmentTaxHTField0 xmlns="http://schemas.microsoft.com/sharepoint/v3">
      <Terms xmlns="http://schemas.microsoft.com/office/infopath/2007/PartnerControls"/>
    </QMULDepartmentTaxHTField0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QMULDocumentStatusTaxHTField0 xmlns="http://schemas.microsoft.com/sharepoint/v3">
      <Terms xmlns="http://schemas.microsoft.com/office/infopath/2007/PartnerControls"/>
    </QMULDocumentStatusTaxHTField0>
    <QMULSchoolTaxHTField0 xmlns="http://schemas.microsoft.com/sharepoint/v3">
      <Terms xmlns="http://schemas.microsoft.com/office/infopath/2007/PartnerControls"/>
    </QMULSchoolTaxHTField0>
    <TaxCatchAll xmlns="d5efd484-15aa-41a0-83f6-0646502cb6d6">
      <Value>1</Value>
    </TaxCatchAll>
    <TaxKeywordTaxHTField xmlns="d5efd484-15aa-41a0-83f6-0646502cb6d6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1A780D2D35984641B5FA5A79F7E300A1" ma:contentTypeVersion="33" ma:contentTypeDescription="" ma:contentTypeScope="" ma:versionID="ea8b7340c723867e0f271822b06457be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xmlns:ns3="10b0e69c-7c98-40f8-bfe8-add0758d8428" xmlns:ns4="55e01949-b9e5-4af8-9834-980e38e8da9b" targetNamespace="http://schemas.microsoft.com/office/2006/metadata/properties" ma:root="true" ma:fieldsID="b4b10ff84121cd986fd32e886974f845" ns1:_="" ns2:_="" ns3:_="" ns4:_="">
    <xsd:import namespace="http://schemas.microsoft.com/sharepoint/v3"/>
    <xsd:import namespace="d5efd484-15aa-41a0-83f6-0646502cb6d6"/>
    <xsd:import namespace="10b0e69c-7c98-40f8-bfe8-add0758d8428"/>
    <xsd:import namespace="55e01949-b9e5-4af8-9834-980e38e8da9b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491ea3ef-1e50-4e21-8a9e-2e91f4048f29}" ma:internalName="TaxCatchAll" ma:showField="CatchAllData" ma:web="55e01949-b9e5-4af8-9834-980e38e8d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491ea3ef-1e50-4e21-8a9e-2e91f4048f29}" ma:internalName="TaxCatchAllLabel" ma:readOnly="true" ma:showField="CatchAllDataLabel" ma:web="55e01949-b9e5-4af8-9834-980e38e8d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0e69c-7c98-40f8-bfe8-add0758d84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01949-b9e5-4af8-9834-980e38e8da9b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Props1.xml><?xml version="1.0" encoding="utf-8"?>
<ds:datastoreItem xmlns:ds="http://schemas.openxmlformats.org/officeDocument/2006/customXml" ds:itemID="{55839EA3-C5E5-41B6-9DDC-48C0216D96A0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0b0e69c-7c98-40f8-bfe8-add0758d8428"/>
    <ds:schemaRef ds:uri="http://purl.org/dc/elements/1.1/"/>
    <ds:schemaRef ds:uri="http://schemas.microsoft.com/office/2006/metadata/properties"/>
    <ds:schemaRef ds:uri="http://schemas.microsoft.com/office/2006/documentManagement/types"/>
    <ds:schemaRef ds:uri="55e01949-b9e5-4af8-9834-980e38e8da9b"/>
    <ds:schemaRef ds:uri="d5efd484-15aa-41a0-83f6-0646502cb6d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15113C6-B096-4075-ACB7-3A374AE753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1CFA8-7B74-4399-B077-1F8A06533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efd484-15aa-41a0-83f6-0646502cb6d6"/>
    <ds:schemaRef ds:uri="10b0e69c-7c98-40f8-bfe8-add0758d8428"/>
    <ds:schemaRef ds:uri="55e01949-b9e5-4af8-9834-980e38e8d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EDBBDF-4173-404D-B193-F35E9D40655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Marie-Claire Good</dc:creator>
  <cp:keywords/>
  <dc:description/>
  <cp:lastModifiedBy>Rebecca Carroll</cp:lastModifiedBy>
  <cp:revision>2</cp:revision>
  <dcterms:created xsi:type="dcterms:W3CDTF">2021-06-28T10:56:00Z</dcterms:created>
  <dcterms:modified xsi:type="dcterms:W3CDTF">2021-06-28T10:56:00Z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0x0101005EA864BF41DF8A41860E925F5B29BCF5001A780D2D35984641B5FA5A79F7E300A1</vt:lpwstr>
  </property>
  <property fmtid="{D5CDD505-2E9C-101B-9397-08002B2CF9AE}" pid="3" name="QMULOwner">
    <vt:lpwstr/>
  </property>
  <property fmtid="{D5CDD505-2E9C-101B-9397-08002B2CF9AE}" pid="4" name="QMULInformationClassificationTaxHTField0">
    <vt:lpwstr>Protect|9124d8d9-0c1c-41e9-aa14-aba001e9a028</vt:lpwstr>
  </property>
  <property fmtid="{D5CDD505-2E9C-101B-9397-08002B2CF9AE}" pid="5" name="QMULDepartment">
    <vt:lpwstr/>
  </property>
  <property fmtid="{D5CDD505-2E9C-101B-9397-08002B2CF9AE}" pid="6" name="QMULDocumentType">
    <vt:lpwstr/>
  </property>
  <property fmtid="{D5CDD505-2E9C-101B-9397-08002B2CF9AE}" pid="7" name="QMULSchool">
    <vt:lpwstr/>
  </property>
  <property fmtid="{D5CDD505-2E9C-101B-9397-08002B2CF9AE}" pid="8" name="TaxKeyword">
    <vt:lpwstr/>
  </property>
  <property fmtid="{D5CDD505-2E9C-101B-9397-08002B2CF9AE}" pid="9" name="QMULDocumentStatus">
    <vt:lpwstr/>
  </property>
  <property fmtid="{D5CDD505-2E9C-101B-9397-08002B2CF9AE}" pid="10" name="QMULInformationClassification">
    <vt:lpwstr>1;#Protect|9124d8d9-0c1c-41e9-aa14-aba001e9a028</vt:lpwstr>
  </property>
  <property fmtid="{D5CDD505-2E9C-101B-9397-08002B2CF9AE}" pid="11" name="QMULLocation">
    <vt:lpwstr/>
  </property>
</Properties>
</file>